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FC" w:rsidRPr="00532D89" w:rsidRDefault="003A27FC" w:rsidP="003A27FC">
      <w:pPr>
        <w:jc w:val="center"/>
        <w:rPr>
          <w:b/>
        </w:rPr>
      </w:pPr>
      <w:bookmarkStart w:id="0" w:name="_GoBack"/>
      <w:r w:rsidRPr="00532D89">
        <w:rPr>
          <w:b/>
        </w:rPr>
        <w:t>This AHA is provided as an example of content to consider during development of project-specific AHAs for like activities</w:t>
      </w:r>
    </w:p>
    <w:bookmarkEnd w:id="0"/>
    <w:p w:rsidR="003A27FC" w:rsidRDefault="003A2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CE4F16">
              <w:rPr>
                <w:rFonts w:ascii="Times New Roman" w:hAnsi="Times New Roman"/>
                <w:sz w:val="20"/>
              </w:rPr>
              <w:t xml:space="preserve">Concrete </w:t>
            </w:r>
            <w:r w:rsidR="003A27FC">
              <w:rPr>
                <w:rFonts w:ascii="Times New Roman" w:hAnsi="Times New Roman"/>
                <w:sz w:val="20"/>
              </w:rPr>
              <w:t>pumping with pump truck f</w:t>
            </w:r>
            <w:r w:rsidR="00CE4F16">
              <w:rPr>
                <w:rFonts w:ascii="Times New Roman" w:hAnsi="Times New Roman"/>
                <w:sz w:val="20"/>
              </w:rPr>
              <w:t>ollowing OSHA subpart Q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3A27FC" w:rsidP="003A27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up pumper, mixer truck, and</w:t>
            </w:r>
            <w:r w:rsidR="00F30BD2" w:rsidRPr="00F30BD2">
              <w:rPr>
                <w:rFonts w:ascii="Times New Roman" w:hAnsi="Times New Roman"/>
                <w:sz w:val="20"/>
              </w:rPr>
              <w:t xml:space="preserve"> work area 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CA511F" w:rsidRPr="00217F7A" w:rsidRDefault="001A7A93" w:rsidP="006B3850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>Risk of injury to automobile, pedestrian traffic</w:t>
            </w:r>
            <w:r w:rsidR="003A27FC">
              <w:rPr>
                <w:rFonts w:ascii="Times New Roman" w:hAnsi="Times New Roman"/>
                <w:sz w:val="20"/>
              </w:rPr>
              <w:t>,</w:t>
            </w:r>
            <w:r w:rsidRPr="001A7A93">
              <w:rPr>
                <w:rFonts w:ascii="Times New Roman" w:hAnsi="Times New Roman"/>
                <w:sz w:val="20"/>
              </w:rPr>
              <w:t xml:space="preserve"> or bystanders</w:t>
            </w:r>
          </w:p>
        </w:tc>
        <w:tc>
          <w:tcPr>
            <w:tcW w:w="1823" w:type="pct"/>
            <w:vAlign w:val="center"/>
          </w:tcPr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 xml:space="preserve">A Traffic / Pedestrian Control Plan </w:t>
            </w:r>
            <w:r w:rsidR="003A27FC">
              <w:rPr>
                <w:rFonts w:ascii="Times New Roman" w:hAnsi="Times New Roman"/>
                <w:sz w:val="20"/>
              </w:rPr>
              <w:t>may be</w:t>
            </w:r>
            <w:r w:rsidRPr="001A7A93">
              <w:rPr>
                <w:rFonts w:ascii="Times New Roman" w:hAnsi="Times New Roman"/>
                <w:sz w:val="20"/>
              </w:rPr>
              <w:t xml:space="preserve"> required when blocking or partially blocking any walkway, roadway or driveway.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 xml:space="preserve">Work area should be delineated from </w:t>
            </w:r>
            <w:r w:rsidR="003A27FC">
              <w:rPr>
                <w:rFonts w:ascii="Times New Roman" w:hAnsi="Times New Roman"/>
                <w:sz w:val="20"/>
              </w:rPr>
              <w:t>un-authorized personnel and</w:t>
            </w:r>
            <w:r w:rsidRPr="001A7A93">
              <w:rPr>
                <w:rFonts w:ascii="Times New Roman" w:hAnsi="Times New Roman"/>
                <w:sz w:val="20"/>
              </w:rPr>
              <w:t xml:space="preserve"> signs posted</w:t>
            </w:r>
            <w:r w:rsidR="003A27FC">
              <w:rPr>
                <w:rFonts w:ascii="Times New Roman" w:hAnsi="Times New Roman"/>
                <w:sz w:val="20"/>
              </w:rPr>
              <w:t>.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>All personnel must use caution when i</w:t>
            </w:r>
            <w:r>
              <w:rPr>
                <w:rFonts w:ascii="Times New Roman" w:hAnsi="Times New Roman"/>
                <w:sz w:val="20"/>
              </w:rPr>
              <w:t xml:space="preserve">n or around pumping activities </w:t>
            </w:r>
            <w:r w:rsidRPr="001A7A93">
              <w:rPr>
                <w:rFonts w:ascii="Times New Roman" w:hAnsi="Times New Roman"/>
                <w:sz w:val="20"/>
              </w:rPr>
              <w:t>and work areas.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CA511F" w:rsidRPr="00217F7A" w:rsidRDefault="003A27FC" w:rsidP="001A7A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Minimum-required PPE worn at all times.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3A27FC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Extend boom and</w:t>
            </w:r>
            <w:r w:rsidR="00F30BD2" w:rsidRPr="00F30BD2">
              <w:rPr>
                <w:rFonts w:ascii="Times New Roman" w:hAnsi="Times New Roman"/>
                <w:sz w:val="20"/>
              </w:rPr>
              <w:t xml:space="preserve"> run pump hoses to discharge area.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1A7A93" w:rsidP="009525B3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>Risk of accidental release into the storm water drains</w:t>
            </w:r>
          </w:p>
        </w:tc>
        <w:tc>
          <w:tcPr>
            <w:tcW w:w="1823" w:type="pct"/>
            <w:vAlign w:val="center"/>
          </w:tcPr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>Slurry, mixture or tap water shall not be allowed to reach or enter storm drains.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Storm drains that are below</w:t>
            </w:r>
            <w:r w:rsidRPr="001A7A93">
              <w:rPr>
                <w:rFonts w:ascii="Times New Roman" w:hAnsi="Times New Roman"/>
                <w:sz w:val="20"/>
              </w:rPr>
              <w:t xml:space="preserve"> the work area, shall be protected.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5A15B9" w:rsidRPr="00217F7A" w:rsidRDefault="003A27FC" w:rsidP="00D001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Contain area under hopper and</w:t>
            </w:r>
            <w:r w:rsidR="001A7A93" w:rsidRPr="001A7A93">
              <w:rPr>
                <w:rFonts w:ascii="Times New Roman" w:hAnsi="Times New Roman"/>
                <w:sz w:val="20"/>
              </w:rPr>
              <w:t xml:space="preserve"> mixing truck to help with containment.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F30BD2" w:rsidP="003A27FC">
            <w:pPr>
              <w:rPr>
                <w:rFonts w:ascii="Times New Roman" w:hAnsi="Times New Roman"/>
                <w:sz w:val="20"/>
              </w:rPr>
            </w:pPr>
            <w:r w:rsidRPr="00F30BD2">
              <w:rPr>
                <w:rFonts w:ascii="Times New Roman" w:hAnsi="Times New Roman"/>
                <w:sz w:val="20"/>
              </w:rPr>
              <w:t xml:space="preserve">Pump concrete </w:t>
            </w:r>
            <w:r w:rsidR="003A27FC">
              <w:rPr>
                <w:rFonts w:ascii="Times New Roman" w:hAnsi="Times New Roman"/>
                <w:sz w:val="20"/>
              </w:rPr>
              <w:t>and c</w:t>
            </w:r>
            <w:r w:rsidRPr="00F30BD2">
              <w:rPr>
                <w:rFonts w:ascii="Times New Roman" w:hAnsi="Times New Roman"/>
                <w:sz w:val="20"/>
              </w:rPr>
              <w:t>lean up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3A27FC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Concrete exposure</w:t>
            </w:r>
          </w:p>
        </w:tc>
        <w:tc>
          <w:tcPr>
            <w:tcW w:w="1823" w:type="pct"/>
            <w:vAlign w:val="center"/>
          </w:tcPr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 xml:space="preserve">Where exposure to concrete products occurs, wear impervious clothing to eliminate skin contact. 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3A27FC" w:rsidRDefault="003A27FC" w:rsidP="003A27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Minimum-required PPE worn at all times.</w:t>
            </w:r>
          </w:p>
          <w:p w:rsidR="003A27FC" w:rsidRDefault="003A27FC" w:rsidP="001A7A93">
            <w:pPr>
              <w:rPr>
                <w:rFonts w:ascii="Times New Roman" w:hAnsi="Times New Roman"/>
                <w:sz w:val="20"/>
              </w:rPr>
            </w:pPr>
          </w:p>
          <w:p w:rsidR="001A7A93" w:rsidRPr="001A7A93" w:rsidRDefault="003A27FC" w:rsidP="001A7A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Additional PPE of face shield and</w:t>
            </w:r>
            <w:r w:rsidR="001A7A93" w:rsidRPr="001A7A93">
              <w:rPr>
                <w:rFonts w:ascii="Times New Roman" w:hAnsi="Times New Roman"/>
                <w:sz w:val="20"/>
              </w:rPr>
              <w:t xml:space="preserve"> long sleeve shirt shall be worn by the </w:t>
            </w:r>
            <w:r>
              <w:rPr>
                <w:rFonts w:ascii="Times New Roman" w:hAnsi="Times New Roman"/>
                <w:sz w:val="20"/>
              </w:rPr>
              <w:t>workers</w:t>
            </w:r>
            <w:r w:rsidR="001A7A93" w:rsidRPr="001A7A93">
              <w:rPr>
                <w:rFonts w:ascii="Times New Roman" w:hAnsi="Times New Roman"/>
                <w:sz w:val="20"/>
              </w:rPr>
              <w:t xml:space="preserve"> at the point of discharge.</w:t>
            </w:r>
          </w:p>
          <w:p w:rsidR="003A27FC" w:rsidRPr="001A7A93" w:rsidRDefault="003A27FC" w:rsidP="001A7A93">
            <w:pPr>
              <w:rPr>
                <w:rFonts w:ascii="Times New Roman" w:hAnsi="Times New Roman"/>
                <w:sz w:val="20"/>
              </w:rPr>
            </w:pPr>
          </w:p>
          <w:p w:rsidR="001A7A93" w:rsidRPr="001A7A93" w:rsidRDefault="003A27FC" w:rsidP="001A7A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Concrete SDS to be on site.</w:t>
            </w:r>
          </w:p>
          <w:p w:rsidR="001A7A93" w:rsidRPr="001A7A93" w:rsidRDefault="001A7A93" w:rsidP="001A7A93">
            <w:pPr>
              <w:rPr>
                <w:rFonts w:ascii="Times New Roman" w:hAnsi="Times New Roman"/>
                <w:sz w:val="20"/>
              </w:rPr>
            </w:pPr>
          </w:p>
          <w:p w:rsidR="005A15B9" w:rsidRDefault="001A7A93" w:rsidP="003A27FC">
            <w:pPr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 xml:space="preserve">Respirators </w:t>
            </w:r>
            <w:r w:rsidR="003A27FC">
              <w:rPr>
                <w:rFonts w:ascii="Times New Roman" w:hAnsi="Times New Roman"/>
                <w:sz w:val="20"/>
              </w:rPr>
              <w:t>or dust masks may</w:t>
            </w:r>
            <w:r w:rsidRPr="001A7A93">
              <w:rPr>
                <w:rFonts w:ascii="Times New Roman" w:hAnsi="Times New Roman"/>
                <w:sz w:val="20"/>
              </w:rPr>
              <w:t xml:space="preserve"> be required when dry mixing concrete products.</w:t>
            </w:r>
          </w:p>
          <w:p w:rsidR="003A27FC" w:rsidRDefault="003A27FC" w:rsidP="003A27FC">
            <w:pPr>
              <w:rPr>
                <w:rFonts w:ascii="Times New Roman" w:hAnsi="Times New Roman"/>
                <w:sz w:val="20"/>
              </w:rPr>
            </w:pPr>
          </w:p>
          <w:p w:rsidR="003A27FC" w:rsidRPr="00217F7A" w:rsidRDefault="003A27FC" w:rsidP="003A27FC">
            <w:pPr>
              <w:rPr>
                <w:rFonts w:ascii="Times New Roman" w:hAnsi="Times New Roman"/>
                <w:sz w:val="20"/>
              </w:rPr>
            </w:pPr>
            <w:r w:rsidRPr="003A27FC">
              <w:rPr>
                <w:rFonts w:ascii="Times New Roman" w:hAnsi="Times New Roman"/>
                <w:sz w:val="20"/>
              </w:rPr>
              <w:t>Respirator use in accordance with Respiratory Protection Program, including medical evaluation and fit testing.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F7" w:rsidRDefault="00225CF7">
      <w:r>
        <w:separator/>
      </w:r>
    </w:p>
  </w:endnote>
  <w:endnote w:type="continuationSeparator" w:id="0">
    <w:p w:rsidR="00225CF7" w:rsidRDefault="002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F7" w:rsidRDefault="00225CF7">
      <w:r>
        <w:separator/>
      </w:r>
    </w:p>
  </w:footnote>
  <w:footnote w:type="continuationSeparator" w:id="0">
    <w:p w:rsidR="00225CF7" w:rsidRDefault="002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1F" w:rsidRPr="003A27FC" w:rsidRDefault="004F35C6" w:rsidP="003A27FC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93A8D"/>
    <w:rsid w:val="001A3D3E"/>
    <w:rsid w:val="001A7A93"/>
    <w:rsid w:val="001D5062"/>
    <w:rsid w:val="001E1F36"/>
    <w:rsid w:val="001F0501"/>
    <w:rsid w:val="00217F7A"/>
    <w:rsid w:val="00225CF7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83B01"/>
    <w:rsid w:val="003A27FC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32D89"/>
    <w:rsid w:val="00550050"/>
    <w:rsid w:val="005509C6"/>
    <w:rsid w:val="00554509"/>
    <w:rsid w:val="0057282C"/>
    <w:rsid w:val="00584F52"/>
    <w:rsid w:val="0058531D"/>
    <w:rsid w:val="005A15B9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0905"/>
    <w:rsid w:val="006A12AC"/>
    <w:rsid w:val="006A7AAA"/>
    <w:rsid w:val="006B083E"/>
    <w:rsid w:val="006B3850"/>
    <w:rsid w:val="006F2875"/>
    <w:rsid w:val="006F6513"/>
    <w:rsid w:val="007028F8"/>
    <w:rsid w:val="007215B7"/>
    <w:rsid w:val="007306BB"/>
    <w:rsid w:val="00734942"/>
    <w:rsid w:val="0076006D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E0D01"/>
    <w:rsid w:val="008F7554"/>
    <w:rsid w:val="008F758A"/>
    <w:rsid w:val="00902687"/>
    <w:rsid w:val="00904611"/>
    <w:rsid w:val="009154F4"/>
    <w:rsid w:val="009525B3"/>
    <w:rsid w:val="00961716"/>
    <w:rsid w:val="0097755F"/>
    <w:rsid w:val="00984228"/>
    <w:rsid w:val="00990AC2"/>
    <w:rsid w:val="009B23EA"/>
    <w:rsid w:val="009E7A5D"/>
    <w:rsid w:val="009F0EA7"/>
    <w:rsid w:val="00A35014"/>
    <w:rsid w:val="00A76B1D"/>
    <w:rsid w:val="00A82917"/>
    <w:rsid w:val="00A944C7"/>
    <w:rsid w:val="00AB4BAE"/>
    <w:rsid w:val="00AC3B0A"/>
    <w:rsid w:val="00AD7749"/>
    <w:rsid w:val="00AF363A"/>
    <w:rsid w:val="00B0376D"/>
    <w:rsid w:val="00B05B8D"/>
    <w:rsid w:val="00B36478"/>
    <w:rsid w:val="00B51B45"/>
    <w:rsid w:val="00B708FE"/>
    <w:rsid w:val="00B86340"/>
    <w:rsid w:val="00BB5DBC"/>
    <w:rsid w:val="00BB78E0"/>
    <w:rsid w:val="00BD60B9"/>
    <w:rsid w:val="00C749D4"/>
    <w:rsid w:val="00C978E8"/>
    <w:rsid w:val="00CA273F"/>
    <w:rsid w:val="00CA511F"/>
    <w:rsid w:val="00CE4F16"/>
    <w:rsid w:val="00CF41AD"/>
    <w:rsid w:val="00D0018B"/>
    <w:rsid w:val="00D160D1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23FE"/>
    <w:rsid w:val="00E7668F"/>
    <w:rsid w:val="00EE1AE5"/>
    <w:rsid w:val="00EF2136"/>
    <w:rsid w:val="00F30BD2"/>
    <w:rsid w:val="00F43D50"/>
    <w:rsid w:val="00F61915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2574BCC-6951-4E6E-B1BA-770B1BF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8C46-3311-469B-AD7B-B6B2919A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Concrete Truck Pumping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Concrete Truck Pumping</dc:title>
  <dc:subject>AHA Concrete Truck Pumping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2016-10-31T17:12:00Z</dcterms:created>
  <dcterms:modified xsi:type="dcterms:W3CDTF">2016-10-31T17:55:00Z</dcterms:modified>
</cp:coreProperties>
</file>