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B95" w:rsidRDefault="002D2E5C">
      <w:pPr>
        <w:pStyle w:val="BodyA"/>
        <w:shd w:val="clear" w:color="auto" w:fill="FFFFFF"/>
        <w:spacing w:after="0" w:line="240" w:lineRule="auto"/>
        <w:jc w:val="center"/>
        <w:rPr>
          <w:rFonts w:ascii="Arial" w:eastAsia="Arial" w:hAnsi="Arial" w:cs="Arial"/>
          <w:color w:val="333333"/>
          <w:sz w:val="16"/>
          <w:szCs w:val="16"/>
          <w:u w:color="333333"/>
        </w:rPr>
      </w:pPr>
      <w:bookmarkStart w:id="0" w:name="_Hlk514840499"/>
      <w:r>
        <w:rPr>
          <w:rFonts w:ascii="Arial" w:hAnsi="Arial"/>
          <w:color w:val="333333"/>
          <w:sz w:val="42"/>
          <w:szCs w:val="42"/>
          <w:u w:color="333333"/>
          <w:lang w:val="de-DE"/>
        </w:rPr>
        <w:t>NIH 2020 Chronic GVHD Consensus</w:t>
      </w:r>
      <w:r>
        <w:rPr>
          <w:rFonts w:ascii="Arial" w:eastAsia="Arial" w:hAnsi="Arial" w:cs="Arial"/>
          <w:color w:val="333333"/>
          <w:sz w:val="42"/>
          <w:szCs w:val="42"/>
          <w:u w:color="333333"/>
        </w:rPr>
        <w:br/>
      </w:r>
      <w:r>
        <w:rPr>
          <w:rFonts w:ascii="Arial" w:hAnsi="Arial"/>
          <w:color w:val="333333"/>
          <w:sz w:val="42"/>
          <w:szCs w:val="42"/>
          <w:u w:color="333333"/>
        </w:rPr>
        <w:t>Project on Criteria for Clinical Trials</w:t>
      </w:r>
      <w:r>
        <w:rPr>
          <w:rFonts w:ascii="Arial" w:eastAsia="Arial" w:hAnsi="Arial" w:cs="Arial"/>
          <w:color w:val="333333"/>
          <w:sz w:val="42"/>
          <w:szCs w:val="42"/>
          <w:u w:color="333333"/>
        </w:rPr>
        <w:br/>
      </w:r>
    </w:p>
    <w:p w:rsidR="00746B95" w:rsidRDefault="002D2E5C">
      <w:pPr>
        <w:pStyle w:val="BodyA"/>
        <w:jc w:val="center"/>
        <w:rPr>
          <w:b/>
          <w:bCs/>
          <w:color w:val="333333"/>
          <w:spacing w:val="15"/>
          <w:sz w:val="24"/>
          <w:szCs w:val="24"/>
          <w:u w:color="333333"/>
          <w:lang w:val="de-DE"/>
        </w:rPr>
      </w:pPr>
      <w:r>
        <w:rPr>
          <w:b/>
          <w:bCs/>
          <w:color w:val="333333"/>
          <w:spacing w:val="15"/>
          <w:sz w:val="24"/>
          <w:szCs w:val="24"/>
          <w:u w:color="333333"/>
          <w:lang w:val="de-DE"/>
        </w:rPr>
        <w:t>AGENDA</w:t>
      </w:r>
    </w:p>
    <w:tbl>
      <w:tblPr>
        <w:tblW w:w="102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50"/>
      </w:tblGrid>
      <w:tr w:rsidR="00746B95">
        <w:trPr>
          <w:trHeight w:val="231"/>
          <w:jc w:val="center"/>
        </w:trPr>
        <w:tc>
          <w:tcPr>
            <w:tcW w:w="10250" w:type="dxa"/>
            <w:tcBorders>
              <w:top w:val="single" w:sz="4" w:space="0" w:color="17365D"/>
              <w:left w:val="single" w:sz="4" w:space="0" w:color="17365D"/>
              <w:bottom w:val="single" w:sz="4" w:space="0" w:color="17365D"/>
              <w:right w:val="single" w:sz="4" w:space="0" w:color="17365D"/>
            </w:tcBorders>
            <w:shd w:val="clear" w:color="auto" w:fill="1F497D"/>
            <w:tcMar>
              <w:top w:w="80" w:type="dxa"/>
              <w:left w:w="80" w:type="dxa"/>
              <w:bottom w:w="80" w:type="dxa"/>
              <w:right w:w="80" w:type="dxa"/>
            </w:tcMar>
          </w:tcPr>
          <w:p w:rsidR="00746B95" w:rsidRDefault="002D2E5C">
            <w:pPr>
              <w:pStyle w:val="BodyA"/>
            </w:pPr>
            <w:r>
              <w:rPr>
                <w:b/>
                <w:bCs/>
                <w:color w:val="FFFFFF"/>
                <w:u w:color="FFFFFF"/>
              </w:rPr>
              <w:t>Wednesday, November 18, 2020</w:t>
            </w:r>
          </w:p>
        </w:tc>
      </w:tr>
    </w:tbl>
    <w:p w:rsidR="00746B95" w:rsidRDefault="00746B95">
      <w:pPr>
        <w:pStyle w:val="BodyA"/>
        <w:widowControl w:val="0"/>
        <w:spacing w:line="240" w:lineRule="auto"/>
        <w:jc w:val="center"/>
        <w:rPr>
          <w:b/>
          <w:bCs/>
          <w:color w:val="333333"/>
          <w:spacing w:val="15"/>
          <w:sz w:val="24"/>
          <w:szCs w:val="24"/>
          <w:u w:color="333333"/>
          <w:lang w:val="de-DE"/>
        </w:rPr>
      </w:pPr>
    </w:p>
    <w:p w:rsidR="00746B95" w:rsidRDefault="002D2E5C" w:rsidP="00301693">
      <w:pPr>
        <w:pStyle w:val="NoSpacing"/>
        <w:rPr>
          <w:b/>
          <w:bCs/>
          <w:color w:val="333333"/>
          <w:u w:color="333333"/>
        </w:rPr>
      </w:pPr>
      <w:r>
        <w:rPr>
          <w:b/>
          <w:bCs/>
          <w:color w:val="333333"/>
          <w:u w:color="333333"/>
        </w:rPr>
        <w:t>Session 1</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10:00 a.m.</w:t>
      </w:r>
      <w:r>
        <w:rPr>
          <w:color w:val="333333"/>
          <w:u w:color="333333"/>
        </w:rPr>
        <w:tab/>
      </w:r>
      <w:r>
        <w:rPr>
          <w:b/>
          <w:bCs/>
          <w:color w:val="333333"/>
          <w:u w:color="333333"/>
        </w:rPr>
        <w:t>Welcome and Introductions</w:t>
      </w:r>
    </w:p>
    <w:p w:rsidR="00746B95" w:rsidRDefault="002D2E5C">
      <w:pPr>
        <w:pStyle w:val="NoSpacing"/>
        <w:ind w:left="2160" w:hanging="2160"/>
        <w:rPr>
          <w:color w:val="333333"/>
          <w:u w:color="333333"/>
        </w:rPr>
      </w:pPr>
      <w:r>
        <w:rPr>
          <w:b/>
          <w:bCs/>
          <w:color w:val="333333"/>
          <w:u w:color="333333"/>
        </w:rPr>
        <w:tab/>
      </w:r>
      <w:r>
        <w:rPr>
          <w:color w:val="333333"/>
          <w:u w:color="333333"/>
        </w:rPr>
        <w:t>Steven Pavletic, M.D., Center for Cancer Research, NCI</w:t>
      </w:r>
    </w:p>
    <w:p w:rsidR="00746B95" w:rsidRDefault="002D2E5C">
      <w:pPr>
        <w:pStyle w:val="NoSpacing"/>
        <w:ind w:left="2160" w:hanging="2160"/>
        <w:rPr>
          <w:color w:val="333333"/>
          <w:u w:color="333333"/>
        </w:rPr>
      </w:pPr>
      <w:r>
        <w:rPr>
          <w:color w:val="333333"/>
          <w:u w:color="333333"/>
        </w:rPr>
        <w:tab/>
        <w:t>Brigitte Widemann, M.D., Center for Cancer Research, NCI</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b/>
          <w:bCs/>
          <w:color w:val="333333"/>
          <w:u w:color="333333"/>
        </w:rPr>
        <w:t>Working Group 1:</w:t>
      </w:r>
      <w:r>
        <w:rPr>
          <w:b/>
          <w:bCs/>
          <w:color w:val="333333"/>
          <w:u w:color="333333"/>
        </w:rPr>
        <w:tab/>
        <w:t>Report:  Etiology and Prevention of Chronic GVHD</w:t>
      </w:r>
    </w:p>
    <w:bookmarkEnd w:id="0"/>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bookmarkStart w:id="1" w:name="_Hlk55308909"/>
      <w:r>
        <w:rPr>
          <w:color w:val="333333"/>
          <w:u w:color="333333"/>
        </w:rPr>
        <w:t xml:space="preserve">Session Chair: </w:t>
      </w:r>
      <w:r>
        <w:rPr>
          <w:color w:val="333333"/>
          <w:u w:color="333333"/>
        </w:rPr>
        <w:tab/>
        <w:t>Steven Pavletic, M.D., Center for Cancer Research, NCI</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 xml:space="preserve">Moderator: </w:t>
      </w:r>
      <w:r>
        <w:rPr>
          <w:color w:val="333333"/>
          <w:u w:color="333333"/>
        </w:rPr>
        <w:tab/>
        <w:t xml:space="preserve">Paul Martin, M.D., Fred Hutchinson Cancer Research Center </w:t>
      </w:r>
      <w:bookmarkEnd w:id="1"/>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color w:val="333333"/>
          <w:u w:color="333333"/>
        </w:rPr>
        <w:tab/>
        <w:t xml:space="preserve">Presenters: </w:t>
      </w:r>
      <w:r>
        <w:rPr>
          <w:color w:val="333333"/>
          <w:u w:color="333333"/>
        </w:rPr>
        <w:tab/>
        <w:t>Stefanie Sarantopoulos, M.D., Ph.D., Duke University</w:t>
      </w:r>
    </w:p>
    <w:p w:rsidR="00746B95" w:rsidRDefault="002D2E5C">
      <w:pPr>
        <w:pStyle w:val="NoSpacing"/>
        <w:ind w:left="2880" w:firstLine="720"/>
        <w:rPr>
          <w:color w:val="333333"/>
          <w:u w:color="333333"/>
        </w:rPr>
      </w:pPr>
      <w:r>
        <w:rPr>
          <w:color w:val="333333"/>
          <w:u w:color="333333"/>
        </w:rPr>
        <w:t xml:space="preserve">Gerard </w:t>
      </w:r>
      <w:proofErr w:type="spellStart"/>
      <w:r>
        <w:rPr>
          <w:color w:val="333333"/>
          <w:u w:color="333333"/>
        </w:rPr>
        <w:t>Socie</w:t>
      </w:r>
      <w:proofErr w:type="spellEnd"/>
      <w:r>
        <w:rPr>
          <w:color w:val="333333"/>
          <w:u w:color="333333"/>
        </w:rPr>
        <w:t>, M.D., Ph.D., St-Louis Hospital</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10:15 a.m.</w:t>
      </w:r>
      <w:r>
        <w:rPr>
          <w:color w:val="333333"/>
          <w:u w:color="333333"/>
        </w:rPr>
        <w:tab/>
      </w:r>
      <w:r>
        <w:rPr>
          <w:b/>
          <w:bCs/>
          <w:color w:val="333333"/>
          <w:u w:color="333333"/>
        </w:rPr>
        <w:t>Overview of the Paper (20 minutes)</w:t>
      </w:r>
    </w:p>
    <w:p w:rsidR="00746B95" w:rsidRDefault="002D2E5C">
      <w:pPr>
        <w:pStyle w:val="NoSpacing"/>
        <w:ind w:left="2160"/>
        <w:rPr>
          <w:color w:val="333333"/>
          <w:u w:color="333333"/>
        </w:rPr>
      </w:pPr>
      <w:bookmarkStart w:id="2" w:name="_Hlk514737422"/>
      <w:r>
        <w:rPr>
          <w:color w:val="333333"/>
          <w:u w:color="333333"/>
        </w:rPr>
        <w:t>Stefanie Sarantopoulos, M.D., Ph.D., Duke University</w:t>
      </w:r>
    </w:p>
    <w:p w:rsidR="00746B95" w:rsidRDefault="002D2E5C">
      <w:pPr>
        <w:pStyle w:val="NoSpacing"/>
        <w:ind w:left="1440" w:firstLine="720"/>
        <w:rPr>
          <w:color w:val="333333"/>
          <w:u w:color="333333"/>
        </w:rPr>
      </w:pPr>
      <w:r>
        <w:rPr>
          <w:color w:val="333333"/>
          <w:u w:color="333333"/>
        </w:rPr>
        <w:t xml:space="preserve">Gerard </w:t>
      </w:r>
      <w:proofErr w:type="spellStart"/>
      <w:r>
        <w:rPr>
          <w:color w:val="333333"/>
          <w:u w:color="333333"/>
        </w:rPr>
        <w:t>Socie</w:t>
      </w:r>
      <w:proofErr w:type="spellEnd"/>
      <w:r>
        <w:rPr>
          <w:color w:val="333333"/>
          <w:u w:color="333333"/>
        </w:rPr>
        <w:t>, M.D., Ph.D., St-Louis Hospital</w:t>
      </w:r>
    </w:p>
    <w:p w:rsidR="00746B95" w:rsidRDefault="00746B95">
      <w:pPr>
        <w:pStyle w:val="NoSpacing"/>
        <w:ind w:left="2160"/>
        <w:rPr>
          <w:color w:val="333333"/>
          <w:u w:color="333333"/>
        </w:rPr>
      </w:pPr>
    </w:p>
    <w:p w:rsidR="00746B95" w:rsidRDefault="002D2E5C">
      <w:pPr>
        <w:pStyle w:val="NoSpacing"/>
        <w:ind w:left="2160" w:hanging="2160"/>
        <w:rPr>
          <w:i/>
          <w:iCs/>
          <w:color w:val="333333"/>
          <w:u w:color="333333"/>
        </w:rPr>
      </w:pPr>
      <w:r>
        <w:rPr>
          <w:color w:val="333333"/>
          <w:u w:color="333333"/>
        </w:rPr>
        <w:t>10:35 a.m.</w:t>
      </w:r>
      <w:r>
        <w:rPr>
          <w:color w:val="333333"/>
          <w:u w:color="333333"/>
        </w:rPr>
        <w:tab/>
      </w:r>
      <w:r>
        <w:rPr>
          <w:b/>
          <w:bCs/>
          <w:color w:val="333333"/>
          <w:u w:color="333333"/>
        </w:rPr>
        <w:t>Critique of the Paper (20 minutes) and response (15 minutes)</w:t>
      </w:r>
      <w:r>
        <w:rPr>
          <w:color w:val="333333"/>
          <w:u w:color="333333"/>
        </w:rPr>
        <w:tab/>
      </w:r>
    </w:p>
    <w:p w:rsidR="00746B95" w:rsidRDefault="002D2E5C">
      <w:pPr>
        <w:pStyle w:val="NoSpacing"/>
        <w:ind w:left="2160" w:hanging="2160"/>
        <w:rPr>
          <w:color w:val="333333"/>
          <w:u w:color="333333"/>
        </w:rPr>
      </w:pPr>
      <w:r>
        <w:rPr>
          <w:i/>
          <w:iCs/>
          <w:color w:val="333333"/>
          <w:u w:color="333333"/>
        </w:rPr>
        <w:tab/>
      </w:r>
    </w:p>
    <w:p w:rsidR="00746B95" w:rsidRDefault="002D2E5C">
      <w:pPr>
        <w:pStyle w:val="NoSpacing"/>
        <w:ind w:left="2160" w:hanging="2160"/>
        <w:rPr>
          <w:color w:val="333333"/>
          <w:u w:color="333333"/>
        </w:rPr>
      </w:pPr>
      <w:r>
        <w:rPr>
          <w:color w:val="333333"/>
          <w:u w:color="333333"/>
        </w:rPr>
        <w:tab/>
        <w:t>Reviewers:</w:t>
      </w:r>
      <w:r>
        <w:rPr>
          <w:color w:val="333333"/>
          <w:u w:color="333333"/>
        </w:rPr>
        <w:tab/>
        <w:t>Nicolaus Kroeger, M.D., University of Hamburg</w:t>
      </w:r>
    </w:p>
    <w:p w:rsidR="00746B95" w:rsidRDefault="002D2E5C">
      <w:pPr>
        <w:pStyle w:val="NoSpacing"/>
        <w:ind w:left="2880" w:firstLine="720"/>
        <w:rPr>
          <w:color w:val="333333"/>
          <w:u w:color="333333"/>
        </w:rPr>
      </w:pPr>
      <w:r>
        <w:rPr>
          <w:color w:val="333333"/>
          <w:u w:color="333333"/>
        </w:rPr>
        <w:t>Ryo Nakamura, M.D., City of Hope Cancer Center</w:t>
      </w:r>
    </w:p>
    <w:p w:rsidR="00746B95" w:rsidRDefault="002D2E5C">
      <w:pPr>
        <w:pStyle w:val="NoSpacing"/>
        <w:ind w:left="2880" w:firstLine="720"/>
        <w:rPr>
          <w:color w:val="333333"/>
          <w:u w:color="333333"/>
        </w:rPr>
      </w:pPr>
      <w:r>
        <w:rPr>
          <w:color w:val="333333"/>
          <w:u w:color="333333"/>
        </w:rPr>
        <w:t>John Dipersio, M.D., Washington University</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11:10 a.m.</w:t>
      </w:r>
      <w:r>
        <w:rPr>
          <w:color w:val="333333"/>
          <w:u w:color="333333"/>
        </w:rPr>
        <w:tab/>
      </w:r>
      <w:r>
        <w:rPr>
          <w:b/>
          <w:bCs/>
          <w:color w:val="333333"/>
          <w:u w:color="333333"/>
        </w:rPr>
        <w:t>Open discussion of the Paper (40 minutes)</w:t>
      </w:r>
    </w:p>
    <w:p w:rsidR="00746B95" w:rsidRDefault="002D2E5C">
      <w:pPr>
        <w:pStyle w:val="NoSpacing"/>
        <w:ind w:left="2160" w:hanging="2160"/>
        <w:rPr>
          <w:color w:val="333333"/>
          <w:u w:color="333333"/>
        </w:rPr>
      </w:pPr>
      <w:r>
        <w:rPr>
          <w:b/>
          <w:bCs/>
          <w:color w:val="333333"/>
          <w:u w:color="333333"/>
        </w:rPr>
        <w:tab/>
      </w:r>
      <w:r>
        <w:rPr>
          <w:color w:val="333333"/>
          <w:u w:color="333333"/>
        </w:rPr>
        <w:t>Live Q/A discussion is open to Working Group 1 panel and all participants.</w:t>
      </w:r>
    </w:p>
    <w:p w:rsidR="00746B95" w:rsidRDefault="00746B95">
      <w:pPr>
        <w:pStyle w:val="NoSpacing"/>
        <w:ind w:left="2160" w:hanging="2160"/>
        <w:rPr>
          <w:color w:val="333333"/>
          <w:u w:color="333333"/>
        </w:rPr>
      </w:pPr>
    </w:p>
    <w:p w:rsidR="00746B95" w:rsidRDefault="002D2E5C">
      <w:pPr>
        <w:pStyle w:val="Body"/>
        <w:rPr>
          <w:rFonts w:ascii="Calibri" w:eastAsia="Calibri" w:hAnsi="Calibri" w:cs="Calibri"/>
          <w:sz w:val="22"/>
          <w:szCs w:val="22"/>
        </w:rPr>
      </w:pPr>
      <w:r>
        <w:rPr>
          <w:rFonts w:ascii="Calibri" w:hAnsi="Calibri"/>
          <w:sz w:val="22"/>
          <w:szCs w:val="22"/>
        </w:rPr>
        <w:t>11:50</w:t>
      </w:r>
      <w:r>
        <w:rPr>
          <w:rFonts w:ascii="Calibri" w:hAnsi="Calibri"/>
          <w:sz w:val="22"/>
          <w:szCs w:val="22"/>
        </w:rPr>
        <w:tab/>
      </w:r>
      <w:r>
        <w:rPr>
          <w:rFonts w:ascii="Calibri" w:hAnsi="Calibri"/>
          <w:sz w:val="22"/>
          <w:szCs w:val="22"/>
        </w:rPr>
        <w:tab/>
      </w:r>
      <w:r>
        <w:rPr>
          <w:rFonts w:ascii="Calibri" w:hAnsi="Calibri"/>
          <w:sz w:val="22"/>
          <w:szCs w:val="22"/>
        </w:rPr>
        <w:tab/>
        <w:t>Moderator summarizes themes and next steps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11:55</w:t>
      </w:r>
      <w:r>
        <w:rPr>
          <w:rFonts w:ascii="Calibri" w:hAnsi="Calibri"/>
          <w:sz w:val="22"/>
          <w:szCs w:val="22"/>
        </w:rPr>
        <w:tab/>
      </w:r>
      <w:r>
        <w:rPr>
          <w:rFonts w:ascii="Calibri" w:hAnsi="Calibri"/>
          <w:sz w:val="22"/>
          <w:szCs w:val="22"/>
        </w:rPr>
        <w:tab/>
      </w:r>
      <w:r>
        <w:rPr>
          <w:rFonts w:ascii="Calibri" w:hAnsi="Calibri"/>
          <w:sz w:val="22"/>
          <w:szCs w:val="22"/>
        </w:rPr>
        <w:tab/>
        <w:t>Final comments by Chair (5 min)</w:t>
      </w:r>
      <w:bookmarkStart w:id="3" w:name="_Hlk514663069"/>
      <w:bookmarkEnd w:id="2"/>
      <w:bookmarkEnd w:id="3"/>
    </w:p>
    <w:p w:rsidR="00746B95" w:rsidRDefault="00746B95">
      <w:pPr>
        <w:pStyle w:val="NoSpacing"/>
        <w:rPr>
          <w:b/>
          <w:bCs/>
          <w:color w:val="333333"/>
          <w:u w:color="333333"/>
        </w:rPr>
      </w:pPr>
    </w:p>
    <w:p w:rsidR="00746B95" w:rsidRDefault="002D2E5C">
      <w:pPr>
        <w:pStyle w:val="NoSpacing"/>
        <w:rPr>
          <w:b/>
          <w:bCs/>
          <w:color w:val="333333"/>
          <w:u w:color="333333"/>
        </w:rPr>
      </w:pPr>
      <w:r>
        <w:rPr>
          <w:color w:val="333333"/>
          <w:u w:color="333333"/>
        </w:rPr>
        <w:t>12:00</w:t>
      </w:r>
      <w:r>
        <w:rPr>
          <w:color w:val="333333"/>
          <w:u w:color="333333"/>
        </w:rPr>
        <w:tab/>
      </w:r>
      <w:r>
        <w:rPr>
          <w:b/>
          <w:bCs/>
          <w:color w:val="333333"/>
          <w:u w:color="333333"/>
        </w:rPr>
        <w:tab/>
      </w:r>
      <w:r>
        <w:rPr>
          <w:b/>
          <w:bCs/>
          <w:color w:val="333333"/>
          <w:u w:color="333333"/>
        </w:rPr>
        <w:tab/>
        <w:t xml:space="preserve">Adjourn </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12:00-1.00 p.m.</w:t>
      </w:r>
      <w:r>
        <w:rPr>
          <w:b/>
          <w:bCs/>
          <w:color w:val="333333"/>
          <w:u w:color="333333"/>
        </w:rPr>
        <w:tab/>
      </w:r>
      <w:r>
        <w:rPr>
          <w:color w:val="333333"/>
          <w:u w:color="333333"/>
        </w:rPr>
        <w:t xml:space="preserve">Lunch </w:t>
      </w:r>
    </w:p>
    <w:p w:rsidR="00746B95" w:rsidRDefault="00746B95">
      <w:pPr>
        <w:pStyle w:val="NoSpacing"/>
        <w:ind w:left="2160" w:hanging="2160"/>
        <w:rPr>
          <w:i/>
          <w:i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301693" w:rsidRDefault="00301693">
      <w:pPr>
        <w:pStyle w:val="NoSpacing"/>
        <w:ind w:left="2160" w:hanging="2160"/>
        <w:rPr>
          <w:b/>
          <w:bCs/>
          <w:color w:val="333333"/>
          <w:u w:color="333333"/>
        </w:rPr>
      </w:pPr>
    </w:p>
    <w:p w:rsidR="00301693" w:rsidRDefault="00301693">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lastRenderedPageBreak/>
        <w:t>Session 2</w:t>
      </w:r>
    </w:p>
    <w:p w:rsidR="00746B95" w:rsidRDefault="00746B95">
      <w:pPr>
        <w:pStyle w:val="NoSpacing"/>
        <w:ind w:left="2160" w:hanging="2160"/>
        <w:rPr>
          <w:b/>
          <w:bCs/>
          <w:color w:val="333333"/>
          <w:u w:color="333333"/>
        </w:rPr>
      </w:pPr>
    </w:p>
    <w:p w:rsidR="00746B95" w:rsidRDefault="002D2E5C">
      <w:pPr>
        <w:pStyle w:val="NoSpacing"/>
        <w:rPr>
          <w:color w:val="333333"/>
          <w:u w:color="333333"/>
        </w:rPr>
      </w:pPr>
      <w:r>
        <w:rPr>
          <w:color w:val="333333"/>
          <w:u w:color="333333"/>
        </w:rPr>
        <w:t xml:space="preserve">1.00 p.m. </w:t>
      </w:r>
      <w:r>
        <w:rPr>
          <w:color w:val="333333"/>
          <w:u w:color="333333"/>
        </w:rPr>
        <w:tab/>
      </w:r>
      <w:r>
        <w:rPr>
          <w:color w:val="333333"/>
          <w:u w:color="333333"/>
        </w:rPr>
        <w:tab/>
      </w:r>
      <w:r>
        <w:rPr>
          <w:b/>
          <w:bCs/>
          <w:color w:val="333333"/>
          <w:u w:color="333333"/>
        </w:rPr>
        <w:t>Introduction</w:t>
      </w:r>
      <w:r>
        <w:rPr>
          <w:color w:val="333333"/>
          <w:u w:color="333333"/>
        </w:rPr>
        <w:t xml:space="preserve">    </w:t>
      </w:r>
    </w:p>
    <w:p w:rsidR="00746B95" w:rsidRDefault="00746B95">
      <w:pPr>
        <w:pStyle w:val="NoSpacing"/>
        <w:rPr>
          <w:color w:val="333333"/>
          <w:u w:color="333333"/>
        </w:rPr>
      </w:pPr>
    </w:p>
    <w:p w:rsidR="00746B95" w:rsidRDefault="002D2E5C">
      <w:pPr>
        <w:pStyle w:val="NoSpacing"/>
        <w:ind w:left="1440" w:firstLine="720"/>
        <w:rPr>
          <w:color w:val="333333"/>
          <w:u w:color="333333"/>
        </w:rPr>
      </w:pPr>
      <w:r>
        <w:rPr>
          <w:color w:val="333333"/>
          <w:u w:color="333333"/>
        </w:rPr>
        <w:t xml:space="preserve">Chair: </w:t>
      </w:r>
      <w:r>
        <w:rPr>
          <w:color w:val="333333"/>
          <w:u w:color="333333"/>
        </w:rPr>
        <w:tab/>
        <w:t>Kirk Schultz, M.D., University of British Columbia</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 xml:space="preserve">Moderator: </w:t>
      </w:r>
      <w:r>
        <w:rPr>
          <w:color w:val="333333"/>
          <w:u w:color="333333"/>
        </w:rPr>
        <w:tab/>
        <w:t xml:space="preserve">Stephanie Lee, M.D., Fred Hutchinson Cancer Research Center </w:t>
      </w: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Working Group 2a:</w:t>
      </w:r>
      <w:r>
        <w:rPr>
          <w:b/>
          <w:bCs/>
          <w:color w:val="333333"/>
          <w:u w:color="333333"/>
        </w:rPr>
        <w:tab/>
        <w:t>Report:  Clinical Implementation and Early Diagnosis of Chronic GVHD</w:t>
      </w: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 xml:space="preserve">Presenters: </w:t>
      </w:r>
      <w:r>
        <w:rPr>
          <w:color w:val="333333"/>
          <w:u w:color="333333"/>
        </w:rPr>
        <w:tab/>
        <w:t>Carrie Kitko, M.D., Vanderbilt University</w:t>
      </w:r>
    </w:p>
    <w:p w:rsidR="00746B95" w:rsidRDefault="002D2E5C">
      <w:pPr>
        <w:pStyle w:val="NoSpacing"/>
        <w:ind w:left="2880" w:firstLine="720"/>
        <w:rPr>
          <w:b/>
          <w:bCs/>
          <w:color w:val="333333"/>
          <w:u w:color="333333"/>
        </w:rPr>
      </w:pPr>
      <w:r>
        <w:rPr>
          <w:color w:val="333333"/>
          <w:u w:color="333333"/>
        </w:rPr>
        <w:t>Corey Cutler, M.D., M.P.H, FRCPC, Dana Farber Cancer Institute</w:t>
      </w:r>
    </w:p>
    <w:p w:rsidR="00746B95" w:rsidRDefault="00746B95">
      <w:pPr>
        <w:pStyle w:val="NoSpacing"/>
        <w:rPr>
          <w:color w:val="333333"/>
          <w:u w:color="333333"/>
        </w:rPr>
      </w:pPr>
    </w:p>
    <w:p w:rsidR="00746B95" w:rsidRDefault="002D2E5C">
      <w:pPr>
        <w:pStyle w:val="Body"/>
        <w:rPr>
          <w:rFonts w:ascii="Calibri" w:eastAsia="Calibri" w:hAnsi="Calibri" w:cs="Calibri"/>
          <w:b/>
          <w:bCs/>
          <w:color w:val="333333"/>
          <w:sz w:val="22"/>
          <w:szCs w:val="22"/>
          <w:u w:color="333333"/>
        </w:rPr>
      </w:pPr>
      <w:r>
        <w:rPr>
          <w:rFonts w:ascii="Calibri" w:hAnsi="Calibri"/>
          <w:color w:val="333333"/>
          <w:sz w:val="22"/>
          <w:szCs w:val="22"/>
          <w:u w:color="333333"/>
        </w:rPr>
        <w:t>1:05 p.m.</w:t>
      </w:r>
      <w:r>
        <w:rPr>
          <w:rFonts w:ascii="Calibri" w:hAnsi="Calibri"/>
          <w:color w:val="333333"/>
          <w:sz w:val="22"/>
          <w:szCs w:val="22"/>
          <w:u w:color="333333"/>
        </w:rPr>
        <w:tab/>
      </w:r>
      <w:r>
        <w:rPr>
          <w:rFonts w:ascii="Calibri" w:hAnsi="Calibri"/>
          <w:b/>
          <w:bCs/>
          <w:color w:val="333333"/>
          <w:sz w:val="22"/>
          <w:szCs w:val="22"/>
          <w:u w:color="333333"/>
        </w:rPr>
        <w:t>Overview of the Paper (15 minutes)</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color w:val="333333"/>
          <w:u w:color="333333"/>
        </w:rPr>
        <w:tab/>
        <w:t>Carrie Kitko, M.D., Vanderbilt University</w:t>
      </w:r>
    </w:p>
    <w:p w:rsidR="00746B95" w:rsidRDefault="002D2E5C">
      <w:pPr>
        <w:pStyle w:val="NoSpacing"/>
        <w:ind w:left="1440" w:firstLine="720"/>
        <w:rPr>
          <w:b/>
          <w:bCs/>
          <w:color w:val="333333"/>
          <w:u w:color="333333"/>
        </w:rPr>
      </w:pPr>
      <w:r>
        <w:rPr>
          <w:color w:val="333333"/>
          <w:u w:color="333333"/>
        </w:rPr>
        <w:t>Corey Cutler, M.D., M.P.H, FRCPC, Dana Farber Cancer Institute</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1:20 p.m.</w:t>
      </w:r>
      <w:r>
        <w:rPr>
          <w:color w:val="333333"/>
          <w:u w:color="333333"/>
        </w:rPr>
        <w:tab/>
      </w:r>
      <w:r>
        <w:rPr>
          <w:b/>
          <w:bCs/>
          <w:color w:val="333333"/>
          <w:u w:color="333333"/>
        </w:rPr>
        <w:t>Critique of the Paper (20 minutes) and response (10 minutes)</w:t>
      </w:r>
    </w:p>
    <w:p w:rsidR="00746B95" w:rsidRDefault="00746B95">
      <w:pPr>
        <w:pStyle w:val="NoSpacing"/>
        <w:ind w:left="1440" w:firstLine="720"/>
        <w:rPr>
          <w:color w:val="333333"/>
          <w:u w:color="333333"/>
        </w:rPr>
      </w:pPr>
    </w:p>
    <w:p w:rsidR="00746B95" w:rsidRDefault="002D2E5C">
      <w:pPr>
        <w:pStyle w:val="NoSpacing"/>
        <w:ind w:left="1440" w:firstLine="720"/>
        <w:rPr>
          <w:color w:val="333333"/>
          <w:u w:color="333333"/>
        </w:rPr>
      </w:pPr>
      <w:r>
        <w:rPr>
          <w:color w:val="333333"/>
          <w:u w:color="333333"/>
        </w:rPr>
        <w:t>Reviewers:</w:t>
      </w:r>
      <w:r>
        <w:rPr>
          <w:color w:val="333333"/>
          <w:u w:color="333333"/>
        </w:rPr>
        <w:tab/>
        <w:t>Mark Juckett, M.D., University of Wisconsin</w:t>
      </w:r>
    </w:p>
    <w:p w:rsidR="00746B95" w:rsidRDefault="002D2E5C">
      <w:pPr>
        <w:pStyle w:val="NoSpacing"/>
        <w:ind w:left="2880" w:firstLine="720"/>
        <w:rPr>
          <w:color w:val="333333"/>
          <w:u w:color="333333"/>
        </w:rPr>
      </w:pPr>
      <w:r>
        <w:rPr>
          <w:color w:val="333333"/>
          <w:u w:color="333333"/>
        </w:rPr>
        <w:t xml:space="preserve">George Chen, M.D., University of Rochester </w:t>
      </w:r>
    </w:p>
    <w:p w:rsidR="00746B95" w:rsidRDefault="002D2E5C">
      <w:pPr>
        <w:pStyle w:val="NoSpacing"/>
        <w:ind w:left="2880" w:firstLine="720"/>
        <w:rPr>
          <w:color w:val="333333"/>
          <w:u w:color="333333"/>
        </w:rPr>
      </w:pPr>
      <w:r>
        <w:rPr>
          <w:color w:val="333333"/>
          <w:u w:color="333333"/>
        </w:rPr>
        <w:t xml:space="preserve">Rafael Duarte, M.D., </w:t>
      </w:r>
      <w:r>
        <w:rPr>
          <w:color w:val="333333"/>
          <w:u w:color="333333"/>
          <w:shd w:val="clear" w:color="auto" w:fill="FFFFFF"/>
        </w:rPr>
        <w:t xml:space="preserve">University Puerta de </w:t>
      </w:r>
      <w:proofErr w:type="spellStart"/>
      <w:r>
        <w:rPr>
          <w:color w:val="333333"/>
          <w:u w:color="333333"/>
          <w:shd w:val="clear" w:color="auto" w:fill="FFFFFF"/>
        </w:rPr>
        <w:t>Hierro</w:t>
      </w:r>
      <w:proofErr w:type="spellEnd"/>
      <w:r>
        <w:rPr>
          <w:color w:val="333333"/>
          <w:u w:color="333333"/>
          <w:shd w:val="clear" w:color="auto" w:fill="FFFFFF"/>
        </w:rPr>
        <w:t xml:space="preserve"> </w:t>
      </w:r>
      <w:proofErr w:type="spellStart"/>
      <w:r>
        <w:rPr>
          <w:color w:val="333333"/>
          <w:u w:color="333333"/>
          <w:shd w:val="clear" w:color="auto" w:fill="FFFFFF"/>
        </w:rPr>
        <w:t>Majadahonda</w:t>
      </w:r>
      <w:proofErr w:type="spellEnd"/>
    </w:p>
    <w:p w:rsidR="00746B95" w:rsidRDefault="00746B95">
      <w:pPr>
        <w:pStyle w:val="NoSpacing"/>
        <w:ind w:left="2880" w:firstLine="720"/>
        <w:rPr>
          <w:color w:val="333333"/>
          <w:u w:color="333333"/>
        </w:rPr>
      </w:pPr>
    </w:p>
    <w:p w:rsidR="00746B95" w:rsidRDefault="002D2E5C">
      <w:pPr>
        <w:pStyle w:val="BodyA"/>
        <w:ind w:left="2160" w:hanging="2160"/>
        <w:rPr>
          <w:b/>
          <w:bCs/>
          <w:color w:val="333333"/>
          <w:u w:color="333333"/>
        </w:rPr>
      </w:pPr>
      <w:r>
        <w:rPr>
          <w:b/>
          <w:bCs/>
          <w:color w:val="333333"/>
          <w:u w:color="333333"/>
        </w:rPr>
        <w:t xml:space="preserve">                                                                             --------------------------------</w:t>
      </w:r>
    </w:p>
    <w:p w:rsidR="00746B95" w:rsidRDefault="002D2E5C">
      <w:pPr>
        <w:pStyle w:val="BodyA"/>
        <w:ind w:left="2160" w:hanging="2160"/>
        <w:rPr>
          <w:b/>
          <w:bCs/>
          <w:color w:val="333333"/>
          <w:u w:color="333333"/>
        </w:rPr>
      </w:pPr>
      <w:r>
        <w:rPr>
          <w:b/>
          <w:bCs/>
          <w:color w:val="333333"/>
          <w:u w:color="333333"/>
        </w:rPr>
        <w:t>Working Group 2b:</w:t>
      </w:r>
      <w:r>
        <w:rPr>
          <w:b/>
          <w:bCs/>
          <w:color w:val="333333"/>
          <w:u w:color="333333"/>
        </w:rPr>
        <w:tab/>
        <w:t>Report:  Preemptive Therapy of Chronic GVHD</w:t>
      </w:r>
      <w:r>
        <w:rPr>
          <w:b/>
          <w:bCs/>
          <w:color w:val="333333"/>
          <w:u w:color="333333"/>
        </w:rPr>
        <w:br/>
      </w:r>
      <w:r>
        <w:rPr>
          <w:color w:val="333333"/>
          <w:u w:color="333333"/>
          <w:lang w:val="it-IT"/>
        </w:rPr>
        <w:t xml:space="preserve">Presenters: </w:t>
      </w:r>
      <w:r>
        <w:rPr>
          <w:color w:val="333333"/>
          <w:u w:color="333333"/>
          <w:lang w:val="it-IT"/>
        </w:rPr>
        <w:tab/>
        <w:t>Joseph Pidala, M.D, Ph.D., Moffitt Cancer Center</w:t>
      </w:r>
      <w:r>
        <w:rPr>
          <w:color w:val="333333"/>
          <w:u w:color="333333"/>
        </w:rPr>
        <w:br/>
      </w:r>
      <w:r>
        <w:rPr>
          <w:color w:val="333333"/>
          <w:u w:color="333333"/>
        </w:rPr>
        <w:tab/>
      </w:r>
      <w:r>
        <w:rPr>
          <w:color w:val="333333"/>
          <w:u w:color="333333"/>
        </w:rPr>
        <w:tab/>
        <w:t xml:space="preserve">Geoffrey Hill, M.D., FRACP, FRCPA, Fred Hutchinson Cancer </w:t>
      </w:r>
      <w:r>
        <w:rPr>
          <w:color w:val="333333"/>
          <w:u w:color="333333"/>
        </w:rPr>
        <w:tab/>
      </w:r>
      <w:r>
        <w:rPr>
          <w:color w:val="333333"/>
          <w:u w:color="333333"/>
        </w:rPr>
        <w:tab/>
      </w:r>
      <w:r>
        <w:rPr>
          <w:color w:val="333333"/>
          <w:u w:color="333333"/>
        </w:rPr>
        <w:tab/>
      </w:r>
      <w:r>
        <w:rPr>
          <w:color w:val="333333"/>
          <w:u w:color="333333"/>
        </w:rPr>
        <w:tab/>
        <w:t>Research Center</w:t>
      </w:r>
    </w:p>
    <w:p w:rsidR="00746B95" w:rsidRDefault="002D2E5C">
      <w:pPr>
        <w:pStyle w:val="NoSpacing"/>
        <w:rPr>
          <w:b/>
          <w:bCs/>
          <w:color w:val="333333"/>
          <w:u w:color="333333"/>
        </w:rPr>
      </w:pPr>
      <w:r>
        <w:rPr>
          <w:color w:val="333333"/>
          <w:u w:color="333333"/>
        </w:rPr>
        <w:t>1:50 p.m.</w:t>
      </w:r>
      <w:r>
        <w:rPr>
          <w:color w:val="333333"/>
          <w:u w:color="333333"/>
        </w:rPr>
        <w:tab/>
      </w:r>
      <w:r>
        <w:rPr>
          <w:color w:val="333333"/>
          <w:u w:color="333333"/>
        </w:rPr>
        <w:tab/>
      </w:r>
      <w:r>
        <w:rPr>
          <w:b/>
          <w:bCs/>
          <w:color w:val="333333"/>
          <w:u w:color="333333"/>
        </w:rPr>
        <w:t>Overview of the Paper (15 minutes)</w:t>
      </w:r>
    </w:p>
    <w:p w:rsidR="00746B95" w:rsidRDefault="002D2E5C">
      <w:pPr>
        <w:pStyle w:val="NoSpacing"/>
        <w:ind w:left="2160"/>
        <w:rPr>
          <w:color w:val="333333"/>
          <w:u w:color="333333"/>
        </w:rPr>
      </w:pPr>
      <w:r>
        <w:rPr>
          <w:color w:val="333333"/>
          <w:u w:color="333333"/>
        </w:rPr>
        <w:t>Joseph Pidala, M.D, Ph.D., Moffitt Cancer Center</w:t>
      </w:r>
    </w:p>
    <w:p w:rsidR="00746B95" w:rsidRDefault="002D2E5C">
      <w:pPr>
        <w:pStyle w:val="NoSpacing"/>
        <w:ind w:left="1440" w:firstLine="720"/>
        <w:rPr>
          <w:color w:val="333333"/>
          <w:u w:color="333333"/>
        </w:rPr>
      </w:pPr>
      <w:r>
        <w:rPr>
          <w:color w:val="333333"/>
          <w:u w:color="333333"/>
        </w:rPr>
        <w:t>Geoffrey Hill, M.D., FRACP, FRCPA, Fred Hutchinson Cancer Research Center</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2:05 p.m.</w:t>
      </w:r>
      <w:r>
        <w:rPr>
          <w:color w:val="333333"/>
          <w:u w:color="333333"/>
        </w:rPr>
        <w:tab/>
      </w:r>
      <w:r>
        <w:rPr>
          <w:b/>
          <w:bCs/>
          <w:color w:val="333333"/>
          <w:u w:color="333333"/>
        </w:rPr>
        <w:t>Critique of the Paper (20 minutes) and response (10 minutes)</w:t>
      </w:r>
    </w:p>
    <w:p w:rsidR="00746B95" w:rsidRDefault="002D2E5C">
      <w:pPr>
        <w:pStyle w:val="NoSpacing"/>
        <w:ind w:left="1440" w:firstLine="720"/>
        <w:rPr>
          <w:color w:val="333333"/>
          <w:u w:color="333333"/>
        </w:rPr>
      </w:pPr>
      <w:r>
        <w:rPr>
          <w:color w:val="333333"/>
          <w:u w:color="333333"/>
        </w:rPr>
        <w:t>Reviewers:</w:t>
      </w:r>
      <w:r>
        <w:rPr>
          <w:color w:val="333333"/>
          <w:u w:color="333333"/>
        </w:rPr>
        <w:tab/>
        <w:t>Franco Locatelli, M.D., University of Pavia</w:t>
      </w:r>
    </w:p>
    <w:p w:rsidR="00746B95" w:rsidRDefault="002D2E5C">
      <w:pPr>
        <w:pStyle w:val="NoSpacing"/>
        <w:ind w:left="2880" w:firstLine="720"/>
      </w:pPr>
      <w:proofErr w:type="spellStart"/>
      <w:r>
        <w:rPr>
          <w:color w:val="333333"/>
          <w:u w:color="333333"/>
        </w:rPr>
        <w:t>Areej</w:t>
      </w:r>
      <w:proofErr w:type="spellEnd"/>
      <w:r>
        <w:rPr>
          <w:color w:val="333333"/>
          <w:u w:color="333333"/>
        </w:rPr>
        <w:t xml:space="preserve"> El-</w:t>
      </w:r>
      <w:proofErr w:type="spellStart"/>
      <w:r>
        <w:rPr>
          <w:rStyle w:val="Date1"/>
        </w:rPr>
        <w:t>Jawahri</w:t>
      </w:r>
      <w:proofErr w:type="spellEnd"/>
      <w:r>
        <w:rPr>
          <w:rStyle w:val="Date1"/>
        </w:rPr>
        <w:t xml:space="preserve">, M.D., </w:t>
      </w:r>
      <w:r>
        <w:rPr>
          <w:shd w:val="clear" w:color="auto" w:fill="FFFFFF"/>
        </w:rPr>
        <w:t>Massachusetts General Hospital</w:t>
      </w:r>
    </w:p>
    <w:p w:rsidR="00746B95" w:rsidRDefault="002D2E5C">
      <w:pPr>
        <w:pStyle w:val="NoSpacing"/>
        <w:ind w:left="2880" w:firstLine="720"/>
        <w:rPr>
          <w:color w:val="333333"/>
          <w:u w:color="333333"/>
        </w:rPr>
      </w:pPr>
      <w:r>
        <w:rPr>
          <w:color w:val="333333"/>
          <w:u w:color="333333"/>
        </w:rPr>
        <w:t xml:space="preserve">Robert Soiffer, M.D., Dana Farber Cancer Institute </w:t>
      </w:r>
    </w:p>
    <w:p w:rsidR="00746B95" w:rsidRDefault="00746B95">
      <w:pPr>
        <w:pStyle w:val="NoSpacing"/>
        <w:ind w:left="2880" w:firstLine="720"/>
        <w:rPr>
          <w:i/>
          <w:iCs/>
          <w:color w:val="333333"/>
          <w:u w:color="333333"/>
        </w:rPr>
      </w:pPr>
    </w:p>
    <w:p w:rsidR="00746B95" w:rsidRDefault="002D2E5C">
      <w:pPr>
        <w:pStyle w:val="NoSpacing"/>
        <w:ind w:left="2160" w:hanging="2160"/>
        <w:rPr>
          <w:b/>
          <w:bCs/>
          <w:color w:val="333333"/>
          <w:u w:color="333333"/>
        </w:rPr>
      </w:pPr>
      <w:r>
        <w:rPr>
          <w:color w:val="333333"/>
          <w:u w:color="333333"/>
        </w:rPr>
        <w:t>2:35-3.05 p.m.</w:t>
      </w:r>
      <w:r>
        <w:rPr>
          <w:color w:val="333333"/>
          <w:u w:color="333333"/>
        </w:rPr>
        <w:tab/>
      </w:r>
      <w:r>
        <w:rPr>
          <w:b/>
          <w:bCs/>
          <w:color w:val="333333"/>
          <w:u w:color="333333"/>
        </w:rPr>
        <w:t>Open discussion of the Papers (30 minutes)</w:t>
      </w:r>
    </w:p>
    <w:p w:rsidR="00746B95" w:rsidRDefault="002D2E5C">
      <w:pPr>
        <w:pStyle w:val="NoSpacing"/>
        <w:ind w:left="2160" w:hanging="2160"/>
        <w:rPr>
          <w:color w:val="333333"/>
          <w:u w:color="333333"/>
        </w:rPr>
      </w:pPr>
      <w:r>
        <w:rPr>
          <w:b/>
          <w:bCs/>
          <w:color w:val="333333"/>
          <w:u w:color="333333"/>
        </w:rPr>
        <w:tab/>
      </w:r>
      <w:r>
        <w:rPr>
          <w:color w:val="333333"/>
          <w:u w:color="333333"/>
        </w:rPr>
        <w:t>Live Q&amp;A discussion is open to Working Group 2 panel and all participants.</w:t>
      </w:r>
    </w:p>
    <w:p w:rsidR="00746B95" w:rsidRDefault="00746B95">
      <w:pPr>
        <w:pStyle w:val="NoSpacing"/>
        <w:ind w:left="2160" w:hanging="2160"/>
        <w:rPr>
          <w:rStyle w:val="Date1"/>
        </w:rPr>
      </w:pPr>
    </w:p>
    <w:p w:rsidR="00746B95" w:rsidRDefault="002D2E5C">
      <w:pPr>
        <w:pStyle w:val="Body"/>
        <w:rPr>
          <w:rFonts w:ascii="Calibri" w:eastAsia="Calibri" w:hAnsi="Calibri" w:cs="Calibri"/>
          <w:sz w:val="22"/>
          <w:szCs w:val="22"/>
        </w:rPr>
      </w:pPr>
      <w:r>
        <w:rPr>
          <w:rFonts w:ascii="Calibri" w:hAnsi="Calibri"/>
          <w:sz w:val="22"/>
          <w:szCs w:val="22"/>
        </w:rPr>
        <w:t>3:05</w:t>
      </w:r>
      <w:r>
        <w:rPr>
          <w:rFonts w:ascii="Calibri" w:hAnsi="Calibri"/>
          <w:sz w:val="22"/>
          <w:szCs w:val="22"/>
        </w:rPr>
        <w:tab/>
      </w:r>
      <w:r>
        <w:rPr>
          <w:rFonts w:ascii="Calibri" w:hAnsi="Calibri"/>
          <w:sz w:val="22"/>
          <w:szCs w:val="22"/>
        </w:rPr>
        <w:tab/>
      </w:r>
      <w:r>
        <w:rPr>
          <w:rFonts w:ascii="Calibri" w:hAnsi="Calibri"/>
          <w:sz w:val="22"/>
          <w:szCs w:val="22"/>
        </w:rPr>
        <w:tab/>
        <w:t>Moderator summarizes themes and next steps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3:10</w:t>
      </w:r>
      <w:r>
        <w:rPr>
          <w:rFonts w:ascii="Calibri" w:hAnsi="Calibri"/>
          <w:sz w:val="22"/>
          <w:szCs w:val="22"/>
        </w:rPr>
        <w:tab/>
      </w:r>
      <w:r>
        <w:rPr>
          <w:rFonts w:ascii="Calibri" w:hAnsi="Calibri"/>
          <w:sz w:val="22"/>
          <w:szCs w:val="22"/>
        </w:rPr>
        <w:tab/>
      </w:r>
      <w:r>
        <w:rPr>
          <w:rFonts w:ascii="Calibri" w:hAnsi="Calibri"/>
          <w:sz w:val="22"/>
          <w:szCs w:val="22"/>
        </w:rPr>
        <w:tab/>
        <w:t>Final comments by Chair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3:15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bCs/>
          <w:sz w:val="22"/>
          <w:szCs w:val="22"/>
        </w:rPr>
        <w:t>Adjourn</w:t>
      </w:r>
    </w:p>
    <w:p w:rsidR="00746B95" w:rsidRDefault="00746B95">
      <w:pPr>
        <w:pStyle w:val="Body"/>
        <w:rPr>
          <w:rFonts w:ascii="Calibri" w:eastAsia="Calibri" w:hAnsi="Calibri" w:cs="Calibri"/>
          <w:sz w:val="22"/>
          <w:szCs w:val="22"/>
        </w:rPr>
      </w:pPr>
    </w:p>
    <w:tbl>
      <w:tblPr>
        <w:tblW w:w="102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50"/>
      </w:tblGrid>
      <w:tr w:rsidR="00746B95">
        <w:trPr>
          <w:trHeight w:val="231"/>
          <w:jc w:val="center"/>
        </w:trPr>
        <w:tc>
          <w:tcPr>
            <w:tcW w:w="10250" w:type="dxa"/>
            <w:tcBorders>
              <w:top w:val="single" w:sz="4" w:space="0" w:color="17365D"/>
              <w:left w:val="single" w:sz="4" w:space="0" w:color="17365D"/>
              <w:bottom w:val="single" w:sz="4" w:space="0" w:color="17365D"/>
              <w:right w:val="single" w:sz="4" w:space="0" w:color="17365D"/>
            </w:tcBorders>
            <w:shd w:val="clear" w:color="auto" w:fill="1F497D"/>
            <w:tcMar>
              <w:top w:w="80" w:type="dxa"/>
              <w:left w:w="80" w:type="dxa"/>
              <w:bottom w:w="80" w:type="dxa"/>
              <w:right w:w="80" w:type="dxa"/>
            </w:tcMar>
          </w:tcPr>
          <w:p w:rsidR="00746B95" w:rsidRDefault="002D2E5C">
            <w:pPr>
              <w:pStyle w:val="BodyA"/>
            </w:pPr>
            <w:r>
              <w:rPr>
                <w:b/>
                <w:bCs/>
                <w:color w:val="FFFFFF"/>
                <w:u w:color="FFFFFF"/>
              </w:rPr>
              <w:lastRenderedPageBreak/>
              <w:t>Thursday, November 19, 2020</w:t>
            </w:r>
          </w:p>
        </w:tc>
      </w:tr>
    </w:tbl>
    <w:p w:rsidR="00746B95" w:rsidRDefault="00746B95">
      <w:pPr>
        <w:pStyle w:val="Body"/>
        <w:widowControl w:val="0"/>
        <w:jc w:val="center"/>
        <w:rPr>
          <w:rFonts w:ascii="Calibri" w:eastAsia="Calibri" w:hAnsi="Calibri" w:cs="Calibri"/>
          <w:sz w:val="22"/>
          <w:szCs w:val="22"/>
        </w:rPr>
      </w:pP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Session 3</w:t>
      </w: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Working Group 3:</w:t>
      </w:r>
      <w:r>
        <w:rPr>
          <w:b/>
          <w:bCs/>
          <w:color w:val="333333"/>
          <w:u w:color="333333"/>
        </w:rPr>
        <w:tab/>
        <w:t>Report:  Treatment of Chronic GVHD</w:t>
      </w:r>
    </w:p>
    <w:p w:rsidR="00746B95" w:rsidRDefault="002D2E5C">
      <w:pPr>
        <w:pStyle w:val="NoSpacing"/>
        <w:ind w:left="2160" w:hanging="2160"/>
        <w:rPr>
          <w:color w:val="333333"/>
          <w:u w:color="333333"/>
        </w:rPr>
      </w:pPr>
      <w:r>
        <w:rPr>
          <w:color w:val="333333"/>
          <w:u w:color="333333"/>
        </w:rPr>
        <w:tab/>
      </w:r>
    </w:p>
    <w:p w:rsidR="00746B95" w:rsidRDefault="002D2E5C">
      <w:pPr>
        <w:pStyle w:val="NoSpacing"/>
        <w:rPr>
          <w:color w:val="333333"/>
          <w:u w:color="333333"/>
        </w:rPr>
      </w:pPr>
      <w:r>
        <w:rPr>
          <w:color w:val="333333"/>
          <w:u w:color="333333"/>
        </w:rPr>
        <w:t>10.00 a.m.</w:t>
      </w:r>
      <w:r>
        <w:rPr>
          <w:color w:val="333333"/>
          <w:u w:color="333333"/>
        </w:rPr>
        <w:tab/>
      </w:r>
      <w:r>
        <w:rPr>
          <w:color w:val="333333"/>
          <w:u w:color="333333"/>
        </w:rPr>
        <w:tab/>
      </w:r>
      <w:r>
        <w:rPr>
          <w:b/>
          <w:bCs/>
          <w:color w:val="333333"/>
          <w:u w:color="333333"/>
        </w:rPr>
        <w:t>Introduction</w:t>
      </w:r>
      <w:r>
        <w:rPr>
          <w:color w:val="333333"/>
          <w:u w:color="333333"/>
        </w:rPr>
        <w:t xml:space="preserve"> </w:t>
      </w:r>
    </w:p>
    <w:p w:rsidR="00746B95" w:rsidRDefault="00746B95">
      <w:pPr>
        <w:pStyle w:val="NoSpacing"/>
        <w:rPr>
          <w:color w:val="333333"/>
          <w:u w:color="333333"/>
        </w:rPr>
      </w:pPr>
    </w:p>
    <w:p w:rsidR="00746B95" w:rsidRDefault="002D2E5C">
      <w:pPr>
        <w:pStyle w:val="NoSpacing"/>
        <w:ind w:left="2160"/>
        <w:rPr>
          <w:color w:val="333333"/>
          <w:u w:color="333333"/>
        </w:rPr>
      </w:pPr>
      <w:r>
        <w:rPr>
          <w:color w:val="333333"/>
          <w:u w:color="333333"/>
        </w:rPr>
        <w:t xml:space="preserve">Session Chair: </w:t>
      </w:r>
      <w:r>
        <w:rPr>
          <w:color w:val="333333"/>
          <w:u w:color="333333"/>
        </w:rPr>
        <w:tab/>
        <w:t>Daniel Wolff, M.D., University of Regensburg</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 xml:space="preserve">Moderator: </w:t>
      </w:r>
      <w:r>
        <w:rPr>
          <w:color w:val="333333"/>
          <w:u w:color="333333"/>
        </w:rPr>
        <w:tab/>
        <w:t xml:space="preserve">Paul Martin, M.D., Fred Hutchinson Cancer Research Center </w:t>
      </w: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2D2E5C">
      <w:pPr>
        <w:pStyle w:val="NoSpacing"/>
        <w:ind w:left="2160" w:hanging="1440"/>
        <w:rPr>
          <w:color w:val="333333"/>
          <w:u w:color="333333"/>
        </w:rPr>
      </w:pPr>
      <w:r>
        <w:rPr>
          <w:color w:val="333333"/>
          <w:u w:color="333333"/>
        </w:rPr>
        <w:t>Presenters:</w:t>
      </w:r>
      <w:r>
        <w:rPr>
          <w:color w:val="333333"/>
          <w:u w:color="333333"/>
        </w:rPr>
        <w:tab/>
        <w:t xml:space="preserve">Zachariah DeFilip, M.D., Massachusetts General Hospital, </w:t>
      </w:r>
    </w:p>
    <w:p w:rsidR="00746B95" w:rsidRDefault="002D2E5C">
      <w:pPr>
        <w:pStyle w:val="NoSpacing"/>
        <w:ind w:left="1440" w:firstLine="720"/>
        <w:rPr>
          <w:color w:val="333333"/>
          <w:u w:color="333333"/>
        </w:rPr>
      </w:pPr>
      <w:r>
        <w:rPr>
          <w:color w:val="333333"/>
          <w:u w:color="333333"/>
        </w:rPr>
        <w:t xml:space="preserve">Daniel Couriel, M.D., M.S., University of Utah, </w:t>
      </w:r>
    </w:p>
    <w:p w:rsidR="00746B95" w:rsidRDefault="002D2E5C">
      <w:pPr>
        <w:pStyle w:val="NoSpacing"/>
        <w:ind w:left="1440" w:firstLine="720"/>
        <w:rPr>
          <w:color w:val="333333"/>
          <w:u w:color="333333"/>
        </w:rPr>
      </w:pPr>
      <w:r>
        <w:rPr>
          <w:color w:val="333333"/>
          <w:u w:color="333333"/>
        </w:rPr>
        <w:t xml:space="preserve">Bruce Blazar, M.D., University of Minnesota, </w:t>
      </w:r>
    </w:p>
    <w:p w:rsidR="00746B95" w:rsidRDefault="002D2E5C">
      <w:pPr>
        <w:pStyle w:val="NoSpacing"/>
        <w:ind w:left="1440" w:firstLine="720"/>
        <w:rPr>
          <w:color w:val="333333"/>
          <w:u w:color="333333"/>
        </w:rPr>
      </w:pPr>
      <w:r>
        <w:rPr>
          <w:color w:val="333333"/>
          <w:u w:color="333333"/>
        </w:rPr>
        <w:t>Hildegard Greinix, M.D., University of Graz</w:t>
      </w:r>
    </w:p>
    <w:p w:rsidR="00746B95" w:rsidRDefault="00746B95">
      <w:pPr>
        <w:pStyle w:val="NoSpacing"/>
        <w:ind w:left="2160"/>
        <w:rPr>
          <w:color w:val="333333"/>
          <w:u w:color="333333"/>
        </w:rPr>
      </w:pPr>
    </w:p>
    <w:p w:rsidR="00746B95" w:rsidRDefault="002D2E5C">
      <w:pPr>
        <w:pStyle w:val="NoSpacing"/>
        <w:ind w:left="2160" w:hanging="2160"/>
        <w:rPr>
          <w:b/>
          <w:bCs/>
          <w:color w:val="333333"/>
          <w:u w:color="333333"/>
        </w:rPr>
      </w:pPr>
      <w:r>
        <w:rPr>
          <w:color w:val="333333"/>
          <w:u w:color="333333"/>
        </w:rPr>
        <w:t>10:05 a.m.</w:t>
      </w:r>
      <w:r>
        <w:rPr>
          <w:color w:val="333333"/>
          <w:u w:color="333333"/>
        </w:rPr>
        <w:tab/>
      </w:r>
      <w:r>
        <w:rPr>
          <w:b/>
          <w:bCs/>
          <w:color w:val="333333"/>
          <w:u w:color="333333"/>
        </w:rPr>
        <w:t>Overview of the Paper (20 minutes)</w:t>
      </w:r>
    </w:p>
    <w:p w:rsidR="00746B95" w:rsidRDefault="002D2E5C">
      <w:pPr>
        <w:pStyle w:val="NoSpacing"/>
        <w:ind w:left="2160"/>
        <w:rPr>
          <w:color w:val="333333"/>
          <w:u w:color="333333"/>
        </w:rPr>
      </w:pPr>
      <w:r>
        <w:rPr>
          <w:color w:val="333333"/>
          <w:u w:color="333333"/>
        </w:rPr>
        <w:t xml:space="preserve">Zachariah DeFilip, M.D., Massachusetts General Hospital, </w:t>
      </w:r>
    </w:p>
    <w:p w:rsidR="00746B95" w:rsidRDefault="002D2E5C">
      <w:pPr>
        <w:pStyle w:val="NoSpacing"/>
        <w:ind w:left="2160"/>
        <w:rPr>
          <w:color w:val="333333"/>
          <w:u w:color="333333"/>
        </w:rPr>
      </w:pPr>
      <w:r>
        <w:rPr>
          <w:color w:val="333333"/>
          <w:u w:color="333333"/>
        </w:rPr>
        <w:t xml:space="preserve">Daniel Couriel, M.D., M.S., University of Utah, </w:t>
      </w:r>
    </w:p>
    <w:p w:rsidR="00746B95" w:rsidRDefault="002D2E5C">
      <w:pPr>
        <w:pStyle w:val="NoSpacing"/>
        <w:ind w:left="1440" w:firstLine="720"/>
        <w:rPr>
          <w:color w:val="333333"/>
          <w:u w:color="333333"/>
        </w:rPr>
      </w:pPr>
      <w:r>
        <w:rPr>
          <w:color w:val="333333"/>
          <w:u w:color="333333"/>
        </w:rPr>
        <w:t xml:space="preserve">Bruce Blazar, M.D., University of Minnesota, </w:t>
      </w:r>
    </w:p>
    <w:p w:rsidR="00746B95" w:rsidRDefault="002D2E5C">
      <w:pPr>
        <w:pStyle w:val="NoSpacing"/>
        <w:ind w:left="1440" w:firstLine="720"/>
        <w:rPr>
          <w:color w:val="333333"/>
          <w:u w:color="333333"/>
        </w:rPr>
      </w:pPr>
      <w:r>
        <w:rPr>
          <w:color w:val="333333"/>
          <w:u w:color="333333"/>
        </w:rPr>
        <w:t>Hildegard Greinix, M.D., University of Graz</w:t>
      </w:r>
    </w:p>
    <w:p w:rsidR="00746B95" w:rsidRDefault="00746B95">
      <w:pPr>
        <w:pStyle w:val="NoSpacing"/>
        <w:ind w:left="1440" w:firstLine="720"/>
        <w:rPr>
          <w:color w:val="333333"/>
          <w:u w:color="333333"/>
        </w:rPr>
      </w:pPr>
    </w:p>
    <w:p w:rsidR="00746B95" w:rsidRDefault="002D2E5C">
      <w:pPr>
        <w:pStyle w:val="NoSpacing"/>
        <w:ind w:left="2160" w:hanging="2160"/>
        <w:rPr>
          <w:i/>
          <w:iCs/>
          <w:color w:val="333333"/>
          <w:u w:color="333333"/>
        </w:rPr>
      </w:pPr>
      <w:r>
        <w:rPr>
          <w:color w:val="333333"/>
          <w:u w:color="333333"/>
        </w:rPr>
        <w:t>10:25 a.m.</w:t>
      </w:r>
      <w:r>
        <w:rPr>
          <w:color w:val="333333"/>
          <w:u w:color="333333"/>
        </w:rPr>
        <w:tab/>
      </w:r>
      <w:r>
        <w:rPr>
          <w:b/>
          <w:bCs/>
          <w:color w:val="333333"/>
          <w:u w:color="333333"/>
        </w:rPr>
        <w:t xml:space="preserve">Critique of the Paper (20 minutes) and response (15 minutes) </w:t>
      </w:r>
      <w:r>
        <w:rPr>
          <w:color w:val="333333"/>
          <w:u w:color="333333"/>
        </w:rPr>
        <w:tab/>
      </w:r>
    </w:p>
    <w:p w:rsidR="00746B95" w:rsidRDefault="00746B95">
      <w:pPr>
        <w:pStyle w:val="NoSpacing"/>
        <w:ind w:left="2160" w:hanging="2160"/>
        <w:rPr>
          <w:color w:val="333333"/>
          <w:u w:color="333333"/>
        </w:rPr>
      </w:pPr>
    </w:p>
    <w:p w:rsidR="00746B95" w:rsidRDefault="002D2E5C">
      <w:pPr>
        <w:pStyle w:val="NoSpacing"/>
        <w:ind w:left="2160" w:hanging="2160"/>
        <w:rPr>
          <w:color w:val="333333"/>
          <w:u w:color="333333"/>
        </w:rPr>
      </w:pPr>
      <w:r>
        <w:rPr>
          <w:color w:val="333333"/>
          <w:u w:color="333333"/>
        </w:rPr>
        <w:tab/>
        <w:t>Reviewers:</w:t>
      </w:r>
      <w:r>
        <w:rPr>
          <w:color w:val="333333"/>
          <w:u w:color="333333"/>
        </w:rPr>
        <w:tab/>
        <w:t xml:space="preserve">Daniel Weisdorf, M.D., University of Minnesota </w:t>
      </w:r>
    </w:p>
    <w:p w:rsidR="00746B95" w:rsidRDefault="002D2E5C">
      <w:pPr>
        <w:pStyle w:val="NoSpacing"/>
        <w:ind w:left="2880" w:firstLine="720"/>
        <w:rPr>
          <w:color w:val="333333"/>
          <w:u w:color="333333"/>
        </w:rPr>
      </w:pPr>
      <w:r>
        <w:rPr>
          <w:color w:val="333333"/>
          <w:u w:color="333333"/>
        </w:rPr>
        <w:t>Keith Sullivan. M.D., Duke University</w:t>
      </w:r>
    </w:p>
    <w:p w:rsidR="00746B95" w:rsidRDefault="002D2E5C">
      <w:pPr>
        <w:pStyle w:val="NoSpacing"/>
        <w:ind w:left="2880" w:firstLine="720"/>
        <w:rPr>
          <w:color w:val="333333"/>
          <w:u w:color="333333"/>
        </w:rPr>
      </w:pPr>
      <w:r>
        <w:rPr>
          <w:color w:val="333333"/>
          <w:u w:color="333333"/>
        </w:rPr>
        <w:t>Catherine Lee, University of Utah</w:t>
      </w:r>
    </w:p>
    <w:p w:rsidR="00746B95" w:rsidRDefault="00746B95">
      <w:pPr>
        <w:pStyle w:val="NoSpacing"/>
        <w:ind w:left="2880" w:firstLine="720"/>
        <w:rPr>
          <w:color w:val="333333"/>
          <w:u w:color="333333"/>
        </w:rPr>
      </w:pPr>
    </w:p>
    <w:p w:rsidR="00746B95" w:rsidRDefault="002D2E5C">
      <w:pPr>
        <w:pStyle w:val="NoSpacing"/>
        <w:ind w:left="2160" w:hanging="2160"/>
        <w:rPr>
          <w:b/>
          <w:bCs/>
          <w:color w:val="333333"/>
          <w:u w:color="333333"/>
        </w:rPr>
      </w:pPr>
      <w:r>
        <w:rPr>
          <w:color w:val="333333"/>
          <w:u w:color="333333"/>
        </w:rPr>
        <w:t>11:00 a.m.</w:t>
      </w:r>
      <w:r>
        <w:rPr>
          <w:color w:val="333333"/>
          <w:u w:color="333333"/>
        </w:rPr>
        <w:tab/>
      </w:r>
      <w:r>
        <w:rPr>
          <w:b/>
          <w:bCs/>
          <w:color w:val="333333"/>
          <w:u w:color="333333"/>
        </w:rPr>
        <w:t>Open discussion of the Paper (50 minutes)</w:t>
      </w:r>
    </w:p>
    <w:p w:rsidR="00746B95" w:rsidRDefault="002D2E5C">
      <w:pPr>
        <w:pStyle w:val="NoSpacing"/>
        <w:ind w:left="2160" w:hanging="2160"/>
        <w:rPr>
          <w:color w:val="333333"/>
          <w:u w:color="333333"/>
        </w:rPr>
      </w:pPr>
      <w:r>
        <w:rPr>
          <w:b/>
          <w:bCs/>
          <w:color w:val="333333"/>
          <w:u w:color="333333"/>
        </w:rPr>
        <w:tab/>
      </w:r>
      <w:r>
        <w:rPr>
          <w:color w:val="333333"/>
          <w:u w:color="333333"/>
        </w:rPr>
        <w:t>Live Q&amp;A discussion is open to Working Group 3 panel and all participants</w:t>
      </w:r>
    </w:p>
    <w:p w:rsidR="00746B95" w:rsidRDefault="00746B95">
      <w:pPr>
        <w:pStyle w:val="NoSpacing"/>
        <w:ind w:left="2160" w:hanging="2160"/>
        <w:rPr>
          <w:color w:val="333333"/>
          <w:u w:color="333333"/>
        </w:rPr>
      </w:pPr>
    </w:p>
    <w:p w:rsidR="00746B95" w:rsidRDefault="002D2E5C">
      <w:pPr>
        <w:pStyle w:val="Body"/>
        <w:rPr>
          <w:rFonts w:ascii="Calibri" w:eastAsia="Calibri" w:hAnsi="Calibri" w:cs="Calibri"/>
          <w:sz w:val="22"/>
          <w:szCs w:val="22"/>
        </w:rPr>
      </w:pPr>
      <w:r>
        <w:rPr>
          <w:rFonts w:ascii="Calibri" w:hAnsi="Calibri"/>
          <w:sz w:val="22"/>
          <w:szCs w:val="22"/>
        </w:rPr>
        <w:t>11:50</w:t>
      </w:r>
      <w:r>
        <w:rPr>
          <w:rFonts w:ascii="Calibri" w:hAnsi="Calibri"/>
          <w:sz w:val="22"/>
          <w:szCs w:val="22"/>
        </w:rPr>
        <w:tab/>
      </w:r>
      <w:r>
        <w:rPr>
          <w:rFonts w:ascii="Calibri" w:hAnsi="Calibri"/>
          <w:sz w:val="22"/>
          <w:szCs w:val="22"/>
        </w:rPr>
        <w:tab/>
      </w:r>
      <w:r>
        <w:rPr>
          <w:rFonts w:ascii="Calibri" w:hAnsi="Calibri"/>
          <w:sz w:val="22"/>
          <w:szCs w:val="22"/>
        </w:rPr>
        <w:tab/>
        <w:t>Moderator summarizes themes and next steps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11:55</w:t>
      </w:r>
      <w:r>
        <w:rPr>
          <w:rFonts w:ascii="Calibri" w:hAnsi="Calibri"/>
          <w:sz w:val="22"/>
          <w:szCs w:val="22"/>
        </w:rPr>
        <w:tab/>
      </w:r>
      <w:r>
        <w:rPr>
          <w:rFonts w:ascii="Calibri" w:hAnsi="Calibri"/>
          <w:sz w:val="22"/>
          <w:szCs w:val="22"/>
        </w:rPr>
        <w:tab/>
      </w:r>
      <w:r>
        <w:rPr>
          <w:rFonts w:ascii="Calibri" w:hAnsi="Calibri"/>
          <w:sz w:val="22"/>
          <w:szCs w:val="22"/>
        </w:rPr>
        <w:tab/>
        <w:t>Final comments by Chair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12:00</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bCs/>
          <w:sz w:val="22"/>
          <w:szCs w:val="22"/>
        </w:rPr>
        <w:t>Adjourn</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12:00 -1.00 p.m.</w:t>
      </w:r>
      <w:r>
        <w:rPr>
          <w:color w:val="333333"/>
          <w:u w:color="333333"/>
        </w:rPr>
        <w:tab/>
        <w:t xml:space="preserve">Lunch </w:t>
      </w:r>
    </w:p>
    <w:p w:rsidR="00746B95" w:rsidRDefault="00746B95">
      <w:pPr>
        <w:pStyle w:val="NoSpacing"/>
        <w:ind w:left="2160" w:hanging="2160"/>
        <w:rPr>
          <w:i/>
          <w:i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301693" w:rsidRDefault="00301693">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lastRenderedPageBreak/>
        <w:t xml:space="preserve">Session 4 </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color w:val="333333"/>
          <w:u w:color="333333"/>
        </w:rPr>
        <w:t xml:space="preserve">1.00 p.m. </w:t>
      </w:r>
      <w:r>
        <w:rPr>
          <w:color w:val="333333"/>
          <w:u w:color="333333"/>
        </w:rPr>
        <w:tab/>
      </w:r>
      <w:r>
        <w:rPr>
          <w:b/>
          <w:bCs/>
          <w:color w:val="333333"/>
          <w:u w:color="333333"/>
        </w:rPr>
        <w:t xml:space="preserve">Introduction </w:t>
      </w:r>
    </w:p>
    <w:p w:rsidR="00746B95" w:rsidRDefault="00746B95">
      <w:pPr>
        <w:pStyle w:val="NoSpacing"/>
        <w:ind w:left="2160" w:hanging="2160"/>
        <w:rPr>
          <w:b/>
          <w:bCs/>
          <w:color w:val="333333"/>
          <w:u w:color="333333"/>
        </w:rPr>
      </w:pPr>
    </w:p>
    <w:p w:rsidR="00746B95" w:rsidRDefault="002D2E5C">
      <w:pPr>
        <w:pStyle w:val="NoSpacing"/>
        <w:ind w:left="2160"/>
        <w:rPr>
          <w:color w:val="333333"/>
          <w:u w:color="333333"/>
        </w:rPr>
      </w:pPr>
      <w:r>
        <w:rPr>
          <w:color w:val="333333"/>
          <w:u w:color="333333"/>
        </w:rPr>
        <w:t xml:space="preserve">Session Chairs: </w:t>
      </w:r>
      <w:r>
        <w:rPr>
          <w:color w:val="333333"/>
          <w:u w:color="333333"/>
        </w:rPr>
        <w:tab/>
        <w:t>Kirk Schultz, M.D., University of British Columbia</w:t>
      </w:r>
    </w:p>
    <w:p w:rsidR="00746B95" w:rsidRDefault="002D2E5C">
      <w:pPr>
        <w:pStyle w:val="NoSpacing"/>
        <w:ind w:left="2160"/>
        <w:rPr>
          <w:color w:val="333333"/>
          <w:u w:color="333333"/>
        </w:rPr>
      </w:pPr>
      <w:r>
        <w:rPr>
          <w:color w:val="333333"/>
          <w:u w:color="333333"/>
        </w:rPr>
        <w:tab/>
      </w:r>
      <w:r>
        <w:rPr>
          <w:color w:val="333333"/>
          <w:u w:color="333333"/>
        </w:rPr>
        <w:tab/>
        <w:t>Steven Pavletic, M.D., Center for Cancer Research, NCI</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 xml:space="preserve">Moderator: </w:t>
      </w:r>
      <w:r>
        <w:rPr>
          <w:color w:val="333333"/>
          <w:u w:color="333333"/>
        </w:rPr>
        <w:tab/>
        <w:t xml:space="preserve">Stephanie Lee, M.D., Fred Hutchinson Cancer Research Center </w:t>
      </w:r>
    </w:p>
    <w:p w:rsidR="00746B95" w:rsidRDefault="00746B95">
      <w:pPr>
        <w:pStyle w:val="NoSpacing"/>
        <w:ind w:left="2160" w:hanging="2160"/>
        <w:rPr>
          <w:b/>
          <w:bCs/>
          <w:color w:val="333333"/>
          <w:u w:color="333333"/>
        </w:rPr>
      </w:pP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Working Group 4:</w:t>
      </w:r>
      <w:r>
        <w:rPr>
          <w:b/>
          <w:bCs/>
          <w:color w:val="333333"/>
          <w:u w:color="333333"/>
        </w:rPr>
        <w:tab/>
        <w:t>Report:  Highly Morbid Forms of Chronic GVHD</w:t>
      </w:r>
    </w:p>
    <w:p w:rsidR="00746B95" w:rsidRDefault="002D2E5C">
      <w:pPr>
        <w:pStyle w:val="NoSpacing"/>
        <w:ind w:left="2160" w:hanging="2160"/>
        <w:rPr>
          <w:b/>
          <w:bCs/>
          <w:color w:val="333333"/>
          <w:u w:color="333333"/>
        </w:rPr>
      </w:pPr>
      <w:r>
        <w:rPr>
          <w:b/>
          <w:bCs/>
          <w:color w:val="333333"/>
          <w:u w:color="333333"/>
        </w:rPr>
        <w:tab/>
      </w:r>
    </w:p>
    <w:p w:rsidR="00746B95" w:rsidRDefault="002D2E5C">
      <w:pPr>
        <w:pStyle w:val="NoSpacing"/>
        <w:ind w:left="2160"/>
        <w:rPr>
          <w:color w:val="333333"/>
          <w:u w:color="333333"/>
        </w:rPr>
      </w:pPr>
      <w:r>
        <w:rPr>
          <w:color w:val="333333"/>
          <w:u w:color="333333"/>
        </w:rPr>
        <w:t xml:space="preserve">Presenters: </w:t>
      </w:r>
      <w:r>
        <w:rPr>
          <w:color w:val="333333"/>
          <w:u w:color="333333"/>
        </w:rPr>
        <w:tab/>
        <w:t>Daniel Wolff, M.D., University of Regensburg</w:t>
      </w:r>
    </w:p>
    <w:p w:rsidR="00746B95" w:rsidRDefault="002D2E5C">
      <w:pPr>
        <w:pStyle w:val="NoSpacing"/>
        <w:ind w:left="2880" w:firstLine="720"/>
        <w:rPr>
          <w:color w:val="333333"/>
          <w:u w:color="333333"/>
        </w:rPr>
      </w:pPr>
      <w:r>
        <w:rPr>
          <w:color w:val="333333"/>
          <w:u w:color="333333"/>
        </w:rPr>
        <w:t>Sophie Paczesny, M.D., University of South Carolina</w:t>
      </w:r>
    </w:p>
    <w:p w:rsidR="00746B95" w:rsidRDefault="00746B95">
      <w:pPr>
        <w:pStyle w:val="NoSpacing"/>
        <w:ind w:left="2880" w:firstLine="720"/>
        <w:rPr>
          <w:color w:val="333333"/>
          <w:u w:color="333333"/>
        </w:rPr>
      </w:pPr>
    </w:p>
    <w:p w:rsidR="00746B95" w:rsidRDefault="002D2E5C">
      <w:pPr>
        <w:pStyle w:val="NoSpacing"/>
        <w:ind w:left="2160" w:hanging="2160"/>
        <w:rPr>
          <w:b/>
          <w:bCs/>
          <w:color w:val="333333"/>
          <w:u w:color="333333"/>
        </w:rPr>
      </w:pPr>
      <w:r>
        <w:rPr>
          <w:color w:val="333333"/>
          <w:u w:color="333333"/>
        </w:rPr>
        <w:t>1:05 p.m.</w:t>
      </w:r>
      <w:r>
        <w:rPr>
          <w:color w:val="333333"/>
          <w:u w:color="333333"/>
        </w:rPr>
        <w:tab/>
      </w:r>
      <w:r>
        <w:rPr>
          <w:b/>
          <w:bCs/>
          <w:color w:val="333333"/>
          <w:u w:color="333333"/>
        </w:rPr>
        <w:t>Overview of the Paper (20 minutes)</w:t>
      </w:r>
    </w:p>
    <w:p w:rsidR="00746B95" w:rsidRDefault="002D2E5C">
      <w:pPr>
        <w:pStyle w:val="NoSpacing"/>
        <w:ind w:left="2160" w:hanging="2160"/>
        <w:rPr>
          <w:color w:val="333333"/>
          <w:u w:color="333333"/>
        </w:rPr>
      </w:pPr>
      <w:r>
        <w:rPr>
          <w:color w:val="333333"/>
          <w:u w:color="333333"/>
        </w:rPr>
        <w:tab/>
        <w:t>Daniel Wolff, M.D., University of Regensburg</w:t>
      </w:r>
    </w:p>
    <w:p w:rsidR="00746B95" w:rsidRDefault="002D2E5C">
      <w:pPr>
        <w:pStyle w:val="NoSpacing"/>
        <w:ind w:left="1440" w:firstLine="720"/>
        <w:rPr>
          <w:color w:val="333333"/>
          <w:u w:color="333333"/>
        </w:rPr>
      </w:pPr>
      <w:r>
        <w:rPr>
          <w:color w:val="333333"/>
          <w:u w:color="333333"/>
        </w:rPr>
        <w:t>Sophie Paczesny, M.D., University of South Carolina</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1:25 p.m.</w:t>
      </w:r>
      <w:r>
        <w:rPr>
          <w:color w:val="333333"/>
          <w:u w:color="333333"/>
        </w:rPr>
        <w:tab/>
      </w:r>
      <w:r>
        <w:rPr>
          <w:b/>
          <w:bCs/>
          <w:color w:val="333333"/>
          <w:u w:color="333333"/>
        </w:rPr>
        <w:t>Critique of the Paper (20 minutes) and response (15 minutes)</w:t>
      </w:r>
    </w:p>
    <w:p w:rsidR="00746B95" w:rsidRDefault="00746B95">
      <w:pPr>
        <w:pStyle w:val="NoSpacing"/>
        <w:ind w:left="1440" w:firstLine="720"/>
        <w:rPr>
          <w:color w:val="333333"/>
          <w:u w:color="333333"/>
        </w:rPr>
      </w:pPr>
    </w:p>
    <w:p w:rsidR="00746B95" w:rsidRDefault="002D2E5C">
      <w:pPr>
        <w:pStyle w:val="NoSpacing"/>
        <w:ind w:left="1440" w:firstLine="720"/>
        <w:rPr>
          <w:color w:val="333333"/>
          <w:u w:color="333333"/>
        </w:rPr>
      </w:pPr>
      <w:r>
        <w:rPr>
          <w:color w:val="333333"/>
          <w:u w:color="333333"/>
        </w:rPr>
        <w:t>Reviewers:</w:t>
      </w:r>
      <w:r>
        <w:rPr>
          <w:color w:val="333333"/>
          <w:u w:color="333333"/>
        </w:rPr>
        <w:tab/>
        <w:t xml:space="preserve">Jose Antonio Perez-Simon, M.D., Instituto de </w:t>
      </w:r>
      <w:proofErr w:type="spellStart"/>
      <w:r>
        <w:rPr>
          <w:color w:val="333333"/>
          <w:u w:color="333333"/>
        </w:rPr>
        <w:t>Biomedicina</w:t>
      </w:r>
      <w:proofErr w:type="spellEnd"/>
      <w:r>
        <w:rPr>
          <w:color w:val="333333"/>
          <w:u w:color="333333"/>
        </w:rPr>
        <w:t xml:space="preserve"> de Sevilla </w:t>
      </w:r>
    </w:p>
    <w:p w:rsidR="00746B95" w:rsidRDefault="002D2E5C">
      <w:pPr>
        <w:pStyle w:val="NoSpacing"/>
        <w:ind w:left="2880" w:firstLine="720"/>
        <w:rPr>
          <w:color w:val="333333"/>
          <w:u w:color="333333"/>
        </w:rPr>
      </w:pPr>
      <w:r>
        <w:rPr>
          <w:color w:val="333333"/>
          <w:u w:color="333333"/>
        </w:rPr>
        <w:t>Doris Ponce, M.D. Memorial Sloan-Kettering Cancer Center</w:t>
      </w:r>
    </w:p>
    <w:p w:rsidR="00746B95" w:rsidRDefault="002D2E5C">
      <w:pPr>
        <w:pStyle w:val="NoSpacing"/>
        <w:ind w:left="2880" w:firstLine="720"/>
        <w:rPr>
          <w:color w:val="333333"/>
          <w:u w:color="333333"/>
        </w:rPr>
      </w:pPr>
      <w:r>
        <w:rPr>
          <w:color w:val="333333"/>
          <w:u w:color="333333"/>
        </w:rPr>
        <w:t>Andrew Harris, M.D., University of Utah</w:t>
      </w:r>
    </w:p>
    <w:p w:rsidR="00746B95" w:rsidRDefault="00746B95">
      <w:pPr>
        <w:pStyle w:val="NoSpacing"/>
        <w:ind w:left="2160"/>
        <w:rPr>
          <w:color w:val="333333"/>
          <w:u w:color="333333"/>
        </w:rPr>
      </w:pPr>
    </w:p>
    <w:p w:rsidR="00746B95" w:rsidRDefault="002D2E5C">
      <w:pPr>
        <w:pStyle w:val="NoSpacing"/>
        <w:ind w:left="2160" w:hanging="2160"/>
        <w:rPr>
          <w:b/>
          <w:bCs/>
          <w:color w:val="333333"/>
          <w:u w:color="333333"/>
        </w:rPr>
      </w:pPr>
      <w:r>
        <w:rPr>
          <w:color w:val="333333"/>
          <w:u w:color="333333"/>
        </w:rPr>
        <w:t>2:00 p.m.</w:t>
      </w:r>
      <w:r>
        <w:rPr>
          <w:color w:val="333333"/>
          <w:u w:color="333333"/>
        </w:rPr>
        <w:tab/>
      </w:r>
      <w:r>
        <w:rPr>
          <w:b/>
          <w:bCs/>
          <w:color w:val="333333"/>
          <w:u w:color="333333"/>
        </w:rPr>
        <w:t>Open Discussion of the Paper (50 minutes)</w:t>
      </w:r>
    </w:p>
    <w:p w:rsidR="00746B95" w:rsidRDefault="002D2E5C">
      <w:pPr>
        <w:pStyle w:val="NoSpacing"/>
        <w:ind w:left="2160" w:hanging="2160"/>
        <w:rPr>
          <w:color w:val="333333"/>
          <w:u w:color="333333"/>
        </w:rPr>
      </w:pPr>
      <w:r>
        <w:rPr>
          <w:b/>
          <w:bCs/>
          <w:color w:val="333333"/>
          <w:u w:color="333333"/>
        </w:rPr>
        <w:tab/>
      </w:r>
      <w:r>
        <w:rPr>
          <w:color w:val="333333"/>
          <w:u w:color="333333"/>
        </w:rPr>
        <w:t>Live Q&amp;A discussion is open to Working Group 4 panel and all participants.</w:t>
      </w: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2D2E5C">
      <w:pPr>
        <w:pStyle w:val="Body"/>
        <w:rPr>
          <w:rFonts w:ascii="Calibri" w:eastAsia="Calibri" w:hAnsi="Calibri" w:cs="Calibri"/>
          <w:sz w:val="22"/>
          <w:szCs w:val="22"/>
        </w:rPr>
      </w:pPr>
      <w:r>
        <w:rPr>
          <w:rFonts w:ascii="Calibri" w:hAnsi="Calibri"/>
          <w:sz w:val="22"/>
          <w:szCs w:val="22"/>
        </w:rPr>
        <w:t xml:space="preserve">2:50 </w:t>
      </w:r>
      <w:r>
        <w:rPr>
          <w:rFonts w:ascii="Calibri" w:hAnsi="Calibri"/>
          <w:color w:val="333333"/>
          <w:sz w:val="22"/>
          <w:szCs w:val="22"/>
          <w:u w:color="333333"/>
        </w:rPr>
        <w:t>p.m.</w:t>
      </w:r>
      <w:r>
        <w:rPr>
          <w:rFonts w:ascii="Calibri" w:eastAsia="Calibri" w:hAnsi="Calibri" w:cs="Calibri"/>
          <w:sz w:val="22"/>
          <w:szCs w:val="22"/>
        </w:rPr>
        <w:tab/>
      </w:r>
      <w:r>
        <w:rPr>
          <w:rFonts w:ascii="Calibri" w:eastAsia="Calibri" w:hAnsi="Calibri" w:cs="Calibri"/>
          <w:sz w:val="22"/>
          <w:szCs w:val="22"/>
        </w:rPr>
        <w:tab/>
        <w:t>Moderator summarizes themes and next steps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 xml:space="preserve">2:55 </w:t>
      </w:r>
      <w:r>
        <w:rPr>
          <w:rFonts w:ascii="Calibri" w:hAnsi="Calibri"/>
          <w:color w:val="333333"/>
          <w:sz w:val="22"/>
          <w:szCs w:val="22"/>
          <w:u w:color="333333"/>
        </w:rPr>
        <w:t>p.m.</w:t>
      </w:r>
      <w:r>
        <w:rPr>
          <w:rFonts w:ascii="Calibri" w:eastAsia="Calibri" w:hAnsi="Calibri" w:cs="Calibri"/>
          <w:sz w:val="22"/>
          <w:szCs w:val="22"/>
        </w:rPr>
        <w:tab/>
      </w:r>
      <w:r>
        <w:rPr>
          <w:rFonts w:ascii="Calibri" w:eastAsia="Calibri" w:hAnsi="Calibri" w:cs="Calibri"/>
          <w:sz w:val="22"/>
          <w:szCs w:val="22"/>
        </w:rPr>
        <w:tab/>
        <w:t>Final comments by Chair (5 min)</w:t>
      </w:r>
    </w:p>
    <w:p w:rsidR="00746B95" w:rsidRDefault="00746B95">
      <w:pPr>
        <w:pStyle w:val="Body"/>
        <w:rPr>
          <w:rFonts w:ascii="Calibri" w:eastAsia="Calibri" w:hAnsi="Calibri" w:cs="Calibri"/>
          <w:sz w:val="22"/>
          <w:szCs w:val="22"/>
        </w:rPr>
      </w:pPr>
    </w:p>
    <w:p w:rsidR="00746B95" w:rsidRDefault="002D2E5C">
      <w:pPr>
        <w:pStyle w:val="Body"/>
        <w:rPr>
          <w:rFonts w:ascii="Calibri" w:eastAsia="Calibri" w:hAnsi="Calibri" w:cs="Calibri"/>
          <w:sz w:val="22"/>
          <w:szCs w:val="22"/>
        </w:rPr>
      </w:pPr>
      <w:r>
        <w:rPr>
          <w:rFonts w:ascii="Calibri" w:hAnsi="Calibri"/>
          <w:sz w:val="22"/>
          <w:szCs w:val="22"/>
        </w:rPr>
        <w:t>3:00</w:t>
      </w:r>
      <w:r>
        <w:rPr>
          <w:rFonts w:ascii="Calibri" w:hAnsi="Calibri"/>
          <w:color w:val="333333"/>
          <w:sz w:val="22"/>
          <w:szCs w:val="22"/>
          <w:u w:color="333333"/>
        </w:rPr>
        <w:t xml:space="preserve"> p.m.</w:t>
      </w:r>
      <w:r>
        <w:rPr>
          <w:rFonts w:ascii="Calibri" w:eastAsia="Calibri" w:hAnsi="Calibri" w:cs="Calibri"/>
          <w:sz w:val="22"/>
          <w:szCs w:val="22"/>
        </w:rPr>
        <w:tab/>
      </w:r>
      <w:r>
        <w:rPr>
          <w:rFonts w:ascii="Calibri" w:eastAsia="Calibri" w:hAnsi="Calibri" w:cs="Calibri"/>
          <w:sz w:val="22"/>
          <w:szCs w:val="22"/>
        </w:rPr>
        <w:tab/>
      </w:r>
      <w:r>
        <w:rPr>
          <w:rFonts w:ascii="Calibri" w:hAnsi="Calibri"/>
          <w:b/>
          <w:bCs/>
          <w:sz w:val="22"/>
          <w:szCs w:val="22"/>
        </w:rPr>
        <w:t>Adjourn</w:t>
      </w: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BC4C32" w:rsidRDefault="00BC4C32" w:rsidP="00BC4C32">
      <w:pPr>
        <w:pStyle w:val="BodyA"/>
        <w:rPr>
          <w:rFonts w:cs="Calibri"/>
          <w:color w:val="333333"/>
          <w:sz w:val="36"/>
          <w:szCs w:val="36"/>
          <w:u w:color="333333"/>
        </w:rPr>
      </w:pPr>
      <w:r w:rsidRPr="001C3257">
        <w:rPr>
          <w:rFonts w:cs="Calibri"/>
          <w:color w:val="333333"/>
          <w:sz w:val="36"/>
          <w:szCs w:val="36"/>
          <w:u w:color="333333"/>
        </w:rPr>
        <w:t xml:space="preserve">For post-conference comments </w:t>
      </w:r>
      <w:r>
        <w:rPr>
          <w:rFonts w:cs="Calibri"/>
          <w:color w:val="333333"/>
          <w:sz w:val="36"/>
          <w:szCs w:val="36"/>
          <w:u w:color="333333"/>
        </w:rPr>
        <w:t xml:space="preserve">and questions </w:t>
      </w:r>
      <w:r w:rsidRPr="001C3257">
        <w:rPr>
          <w:rFonts w:cs="Calibri"/>
          <w:color w:val="333333"/>
          <w:sz w:val="36"/>
          <w:szCs w:val="36"/>
          <w:u w:color="333333"/>
        </w:rPr>
        <w:t xml:space="preserve">please email to: </w:t>
      </w:r>
    </w:p>
    <w:p w:rsidR="00BC4C32" w:rsidRPr="001C3257" w:rsidRDefault="00BC4C32" w:rsidP="00BC4C32">
      <w:pPr>
        <w:pStyle w:val="BodyA"/>
        <w:rPr>
          <w:rFonts w:cs="Calibri"/>
          <w:sz w:val="36"/>
          <w:szCs w:val="36"/>
        </w:rPr>
      </w:pPr>
      <w:r w:rsidRPr="001C3257">
        <w:rPr>
          <w:rFonts w:cs="Calibri"/>
          <w:color w:val="333333"/>
          <w:sz w:val="36"/>
          <w:szCs w:val="36"/>
          <w:u w:color="333333"/>
        </w:rPr>
        <w:t>CGVHD2020@mail.nih.gov</w:t>
      </w: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p w:rsidR="00746B95" w:rsidRDefault="00746B95">
      <w:pPr>
        <w:pStyle w:val="NoSpacing"/>
        <w:ind w:left="2160" w:hanging="2160"/>
        <w:rPr>
          <w:color w:val="333333"/>
          <w:u w:color="333333"/>
        </w:rPr>
      </w:pPr>
    </w:p>
    <w:tbl>
      <w:tblPr>
        <w:tblW w:w="102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50"/>
      </w:tblGrid>
      <w:tr w:rsidR="00746B95">
        <w:trPr>
          <w:trHeight w:val="231"/>
          <w:jc w:val="center"/>
        </w:trPr>
        <w:tc>
          <w:tcPr>
            <w:tcW w:w="10250" w:type="dxa"/>
            <w:tcBorders>
              <w:top w:val="single" w:sz="4" w:space="0" w:color="17365D"/>
              <w:left w:val="single" w:sz="4" w:space="0" w:color="17365D"/>
              <w:bottom w:val="single" w:sz="4" w:space="0" w:color="17365D"/>
              <w:right w:val="single" w:sz="4" w:space="0" w:color="17365D"/>
            </w:tcBorders>
            <w:shd w:val="clear" w:color="auto" w:fill="1F497D"/>
            <w:tcMar>
              <w:top w:w="80" w:type="dxa"/>
              <w:left w:w="80" w:type="dxa"/>
              <w:bottom w:w="80" w:type="dxa"/>
              <w:right w:w="80" w:type="dxa"/>
            </w:tcMar>
          </w:tcPr>
          <w:p w:rsidR="00746B95" w:rsidRDefault="002D2E5C">
            <w:pPr>
              <w:pStyle w:val="BodyA"/>
            </w:pPr>
            <w:r>
              <w:rPr>
                <w:b/>
                <w:bCs/>
                <w:color w:val="FFFFFF"/>
                <w:u w:color="FFFFFF"/>
              </w:rPr>
              <w:lastRenderedPageBreak/>
              <w:t>Friday, November 20, 2020</w:t>
            </w:r>
          </w:p>
        </w:tc>
      </w:tr>
    </w:tbl>
    <w:p w:rsidR="00746B95" w:rsidRDefault="00746B95">
      <w:pPr>
        <w:pStyle w:val="NoSpacing"/>
        <w:widowControl w:val="0"/>
        <w:jc w:val="center"/>
        <w:rPr>
          <w:color w:val="333333"/>
          <w:u w:color="333333"/>
        </w:rPr>
      </w:pPr>
    </w:p>
    <w:p w:rsidR="00746B95" w:rsidRDefault="00746B95">
      <w:pPr>
        <w:pStyle w:val="NoSpacing"/>
        <w:widowControl w:val="0"/>
        <w:jc w:val="center"/>
        <w:rPr>
          <w:color w:val="333333"/>
          <w:u w:color="333333"/>
        </w:rPr>
      </w:pPr>
    </w:p>
    <w:p w:rsidR="00746B95" w:rsidRDefault="00746B95">
      <w:pPr>
        <w:pStyle w:val="NoSpacing"/>
        <w:ind w:left="2160" w:hanging="2160"/>
        <w:rPr>
          <w:i/>
          <w:iCs/>
          <w:color w:val="FF0000"/>
          <w:u w:color="FF0000"/>
        </w:rPr>
      </w:pPr>
    </w:p>
    <w:p w:rsidR="00746B95" w:rsidRDefault="002D2E5C">
      <w:pPr>
        <w:pStyle w:val="NoSpacing"/>
        <w:ind w:left="2160" w:hanging="2160"/>
        <w:rPr>
          <w:b/>
          <w:bCs/>
          <w:color w:val="333333"/>
          <w:u w:color="333333"/>
        </w:rPr>
      </w:pPr>
      <w:r>
        <w:rPr>
          <w:b/>
          <w:bCs/>
          <w:color w:val="333333"/>
          <w:u w:color="333333"/>
        </w:rPr>
        <w:t>Session 5</w:t>
      </w:r>
    </w:p>
    <w:p w:rsidR="00746B95" w:rsidRDefault="002D2E5C">
      <w:pPr>
        <w:pStyle w:val="NoSpacing"/>
        <w:ind w:left="2160" w:hanging="2160"/>
        <w:rPr>
          <w:b/>
          <w:bCs/>
          <w:color w:val="333333"/>
          <w:u w:color="333333"/>
        </w:rPr>
      </w:pPr>
      <w:r>
        <w:rPr>
          <w:b/>
          <w:bCs/>
          <w:color w:val="333333"/>
          <w:u w:color="333333"/>
        </w:rPr>
        <w:tab/>
      </w:r>
    </w:p>
    <w:p w:rsidR="00746B95" w:rsidRDefault="002D2E5C">
      <w:pPr>
        <w:pStyle w:val="NoSpacing"/>
        <w:rPr>
          <w:color w:val="333333"/>
          <w:u w:color="333333"/>
        </w:rPr>
      </w:pPr>
      <w:r>
        <w:rPr>
          <w:color w:val="333333"/>
          <w:u w:color="333333"/>
        </w:rPr>
        <w:t xml:space="preserve">10.00 a.m. </w:t>
      </w:r>
      <w:r>
        <w:rPr>
          <w:color w:val="333333"/>
          <w:u w:color="333333"/>
        </w:rPr>
        <w:tab/>
      </w:r>
      <w:r>
        <w:rPr>
          <w:color w:val="333333"/>
          <w:u w:color="333333"/>
        </w:rPr>
        <w:tab/>
      </w:r>
      <w:r>
        <w:rPr>
          <w:b/>
          <w:bCs/>
          <w:color w:val="333333"/>
          <w:u w:color="333333"/>
        </w:rPr>
        <w:t>Introduction</w:t>
      </w:r>
      <w:r>
        <w:rPr>
          <w:color w:val="333333"/>
          <w:u w:color="333333"/>
        </w:rPr>
        <w:tab/>
      </w:r>
    </w:p>
    <w:p w:rsidR="00746B95" w:rsidRDefault="00746B95">
      <w:pPr>
        <w:pStyle w:val="NoSpacing"/>
        <w:ind w:left="2160" w:hanging="2160"/>
        <w:rPr>
          <w:b/>
          <w:bCs/>
          <w:color w:val="333333"/>
          <w:u w:color="333333"/>
        </w:rPr>
      </w:pPr>
    </w:p>
    <w:p w:rsidR="00746B95" w:rsidRDefault="002D2E5C">
      <w:pPr>
        <w:pStyle w:val="NoSpacing"/>
        <w:ind w:left="2160"/>
        <w:rPr>
          <w:color w:val="333333"/>
          <w:u w:color="333333"/>
        </w:rPr>
      </w:pPr>
      <w:r>
        <w:rPr>
          <w:color w:val="333333"/>
          <w:u w:color="333333"/>
        </w:rPr>
        <w:t xml:space="preserve">Session Chairs: </w:t>
      </w:r>
      <w:r>
        <w:rPr>
          <w:color w:val="333333"/>
          <w:u w:color="333333"/>
        </w:rPr>
        <w:tab/>
        <w:t>Steven Pavletic, M.D., Center for Cancer Research, NCI</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Paul Martin, M.D., Fred Hutchinson Cancer Research Center</w:t>
      </w:r>
    </w:p>
    <w:p w:rsidR="00746B95" w:rsidRDefault="002D2E5C">
      <w:pPr>
        <w:pStyle w:val="NoSpacing"/>
        <w:ind w:left="2160" w:hanging="2160"/>
        <w:rPr>
          <w:b/>
          <w:bCs/>
          <w:color w:val="333333"/>
          <w:u w:color="333333"/>
        </w:rPr>
      </w:pPr>
      <w:r>
        <w:rPr>
          <w:b/>
          <w:bCs/>
          <w:color w:val="333333"/>
          <w:u w:color="333333"/>
        </w:rPr>
        <w:tab/>
      </w:r>
      <w:r>
        <w:rPr>
          <w:b/>
          <w:bCs/>
          <w:color w:val="333333"/>
          <w:u w:color="333333"/>
        </w:rPr>
        <w:tab/>
      </w:r>
      <w:r>
        <w:rPr>
          <w:b/>
          <w:bCs/>
          <w:color w:val="333333"/>
          <w:u w:color="333333"/>
        </w:rPr>
        <w:tab/>
      </w:r>
    </w:p>
    <w:p w:rsidR="00746B95" w:rsidRDefault="002D2E5C">
      <w:pPr>
        <w:pStyle w:val="NoSpacing"/>
        <w:ind w:left="2160" w:hanging="2160"/>
        <w:rPr>
          <w:b/>
          <w:bCs/>
          <w:color w:val="333333"/>
          <w:u w:color="333333"/>
        </w:rPr>
      </w:pPr>
      <w:r>
        <w:rPr>
          <w:b/>
          <w:bCs/>
          <w:color w:val="333333"/>
          <w:u w:color="333333"/>
        </w:rPr>
        <w:t>Industry Summit</w:t>
      </w:r>
    </w:p>
    <w:p w:rsidR="00746B95" w:rsidRDefault="00746B95">
      <w:pPr>
        <w:pStyle w:val="NoSpacing"/>
        <w:ind w:left="2160" w:hanging="2160"/>
        <w:rPr>
          <w:b/>
          <w:bCs/>
          <w:color w:val="333333"/>
          <w:u w:color="333333"/>
        </w:rPr>
      </w:pPr>
    </w:p>
    <w:p w:rsidR="00746B95" w:rsidRDefault="002D2E5C">
      <w:pPr>
        <w:pStyle w:val="NoSpacing"/>
        <w:ind w:left="2160"/>
        <w:rPr>
          <w:color w:val="333333"/>
          <w:u w:color="333333"/>
        </w:rPr>
      </w:pPr>
      <w:r>
        <w:rPr>
          <w:color w:val="333333"/>
          <w:u w:color="333333"/>
        </w:rPr>
        <w:t>Presenters:</w:t>
      </w:r>
      <w:r>
        <w:rPr>
          <w:color w:val="333333"/>
          <w:u w:color="333333"/>
        </w:rPr>
        <w:tab/>
        <w:t>Corey Cutler, M.D., M.P.H., FRCPC, Dana Farber Cancer Institute</w:t>
      </w:r>
    </w:p>
    <w:p w:rsidR="00746B95" w:rsidRDefault="002D2E5C">
      <w:pPr>
        <w:pStyle w:val="NoSpacing"/>
        <w:ind w:left="2880" w:firstLine="720"/>
        <w:rPr>
          <w:color w:val="333333"/>
          <w:u w:color="333333"/>
        </w:rPr>
      </w:pPr>
      <w:r>
        <w:rPr>
          <w:color w:val="333333"/>
          <w:u w:color="333333"/>
        </w:rPr>
        <w:t>Daniel Couriel, M.D., M.S., University of Utah</w:t>
      </w:r>
    </w:p>
    <w:p w:rsidR="00746B95" w:rsidRDefault="00746B95">
      <w:pPr>
        <w:pStyle w:val="NoSpacing"/>
        <w:ind w:left="2160"/>
        <w:rPr>
          <w:color w:val="333333"/>
          <w:u w:color="333333"/>
        </w:rPr>
      </w:pPr>
    </w:p>
    <w:p w:rsidR="00746B95" w:rsidRDefault="002D2E5C">
      <w:pPr>
        <w:pStyle w:val="NoSpacing"/>
        <w:ind w:left="2160" w:hanging="2160"/>
        <w:rPr>
          <w:b/>
          <w:bCs/>
          <w:color w:val="333333"/>
          <w:u w:color="333333"/>
        </w:rPr>
      </w:pPr>
      <w:r>
        <w:rPr>
          <w:color w:val="333333"/>
          <w:u w:color="333333"/>
        </w:rPr>
        <w:t>10:05 a.m.</w:t>
      </w:r>
      <w:r>
        <w:rPr>
          <w:color w:val="333333"/>
          <w:u w:color="333333"/>
        </w:rPr>
        <w:tab/>
      </w:r>
      <w:r>
        <w:rPr>
          <w:b/>
          <w:bCs/>
          <w:color w:val="333333"/>
          <w:u w:color="333333"/>
        </w:rPr>
        <w:t>Summit Goals</w:t>
      </w:r>
    </w:p>
    <w:p w:rsidR="00746B95" w:rsidRDefault="00746B95">
      <w:pPr>
        <w:pStyle w:val="NoSpacing"/>
        <w:ind w:left="1440" w:firstLine="720"/>
        <w:rPr>
          <w:color w:val="333333"/>
          <w:u w:color="333333"/>
        </w:rPr>
      </w:pPr>
    </w:p>
    <w:p w:rsidR="00746B95" w:rsidRDefault="002D2E5C">
      <w:pPr>
        <w:pStyle w:val="NoSpacing"/>
        <w:ind w:left="2160" w:hanging="2160"/>
        <w:rPr>
          <w:i/>
          <w:iCs/>
          <w:color w:val="333333"/>
          <w:u w:color="333333"/>
        </w:rPr>
      </w:pPr>
      <w:r>
        <w:rPr>
          <w:color w:val="333333"/>
          <w:u w:color="333333"/>
        </w:rPr>
        <w:t>10:15 a.m.</w:t>
      </w:r>
      <w:r>
        <w:rPr>
          <w:color w:val="333333"/>
          <w:u w:color="333333"/>
        </w:rPr>
        <w:tab/>
      </w:r>
      <w:r>
        <w:rPr>
          <w:b/>
          <w:bCs/>
          <w:color w:val="333333"/>
          <w:u w:color="333333"/>
        </w:rPr>
        <w:t>Conclusions of the NIH Working Groups discussion</w:t>
      </w:r>
      <w:r>
        <w:rPr>
          <w:color w:val="333333"/>
          <w:u w:color="333333"/>
        </w:rPr>
        <w:tab/>
      </w:r>
    </w:p>
    <w:p w:rsidR="00746B95" w:rsidRDefault="002D2E5C">
      <w:pPr>
        <w:pStyle w:val="NoSpacing"/>
        <w:ind w:left="2160" w:hanging="2160"/>
        <w:rPr>
          <w:color w:val="333333"/>
          <w:u w:color="333333"/>
        </w:rPr>
      </w:pPr>
      <w:r>
        <w:rPr>
          <w:i/>
          <w:iCs/>
          <w:color w:val="333333"/>
          <w:u w:color="333333"/>
        </w:rPr>
        <w:tab/>
      </w:r>
    </w:p>
    <w:p w:rsidR="00746B95" w:rsidRDefault="002D2E5C">
      <w:pPr>
        <w:pStyle w:val="NoSpacing"/>
        <w:ind w:left="2160" w:hanging="2160"/>
        <w:rPr>
          <w:b/>
          <w:bCs/>
          <w:color w:val="333333"/>
          <w:u w:color="333333"/>
        </w:rPr>
      </w:pPr>
      <w:r>
        <w:rPr>
          <w:color w:val="333333"/>
          <w:u w:color="333333"/>
        </w:rPr>
        <w:t>10:25 a.m.</w:t>
      </w:r>
      <w:r>
        <w:rPr>
          <w:color w:val="333333"/>
          <w:u w:color="333333"/>
        </w:rPr>
        <w:tab/>
      </w:r>
      <w:r>
        <w:rPr>
          <w:b/>
          <w:bCs/>
          <w:color w:val="333333"/>
          <w:u w:color="333333"/>
        </w:rPr>
        <w:t>Challenges and Plans for Improved Academia and Industry Collaboration</w:t>
      </w:r>
    </w:p>
    <w:p w:rsidR="00746B95" w:rsidRDefault="002D2E5C">
      <w:pPr>
        <w:pStyle w:val="NoSpacing"/>
        <w:ind w:left="2160" w:hanging="2160"/>
        <w:rPr>
          <w:i/>
          <w:iCs/>
          <w:color w:val="333333"/>
          <w:u w:color="333333"/>
        </w:rPr>
      </w:pPr>
      <w:r>
        <w:rPr>
          <w:b/>
          <w:bCs/>
          <w:color w:val="333333"/>
          <w:u w:color="333333"/>
        </w:rPr>
        <w:tab/>
      </w:r>
    </w:p>
    <w:p w:rsidR="00746B95" w:rsidRDefault="002D2E5C">
      <w:pPr>
        <w:pStyle w:val="NoSpacing"/>
        <w:ind w:left="2160" w:hanging="2160"/>
        <w:rPr>
          <w:b/>
          <w:bCs/>
          <w:color w:val="333333"/>
          <w:u w:color="333333"/>
        </w:rPr>
      </w:pPr>
      <w:r>
        <w:rPr>
          <w:color w:val="333333"/>
          <w:u w:color="333333"/>
        </w:rPr>
        <w:t>10:45 a.m.</w:t>
      </w:r>
      <w:r>
        <w:rPr>
          <w:color w:val="333333"/>
          <w:u w:color="333333"/>
        </w:rPr>
        <w:tab/>
      </w:r>
      <w:r>
        <w:rPr>
          <w:b/>
          <w:bCs/>
          <w:color w:val="333333"/>
          <w:u w:color="333333"/>
        </w:rPr>
        <w:t>Open Discussion</w:t>
      </w:r>
    </w:p>
    <w:p w:rsidR="00746B95" w:rsidRDefault="002D2E5C">
      <w:pPr>
        <w:pStyle w:val="NoSpacing"/>
        <w:ind w:left="2160" w:hanging="2160"/>
        <w:rPr>
          <w:color w:val="333333"/>
          <w:u w:color="333333"/>
        </w:rPr>
      </w:pPr>
      <w:r>
        <w:rPr>
          <w:color w:val="333333"/>
          <w:u w:color="333333"/>
        </w:rPr>
        <w:tab/>
        <w:t>Live Q&amp;A discussion is open to all participants</w:t>
      </w:r>
    </w:p>
    <w:p w:rsidR="00746B95" w:rsidRDefault="00746B95">
      <w:pPr>
        <w:pStyle w:val="NoSpacing"/>
        <w:ind w:left="2160" w:hanging="2160"/>
        <w:rPr>
          <w:i/>
          <w:iCs/>
          <w:color w:val="333333"/>
          <w:u w:color="333333"/>
        </w:rPr>
      </w:pPr>
    </w:p>
    <w:p w:rsidR="00746B95" w:rsidRDefault="002D2E5C">
      <w:pPr>
        <w:pStyle w:val="NoSpacing"/>
        <w:ind w:left="2160" w:hanging="2160"/>
        <w:rPr>
          <w:color w:val="333333"/>
          <w:u w:color="333333"/>
        </w:rPr>
      </w:pPr>
      <w:r>
        <w:rPr>
          <w:color w:val="333333"/>
          <w:u w:color="333333"/>
        </w:rPr>
        <w:t>12:00 p.m.</w:t>
      </w:r>
      <w:r>
        <w:rPr>
          <w:color w:val="333333"/>
          <w:u w:color="333333"/>
        </w:rPr>
        <w:tab/>
      </w:r>
      <w:r>
        <w:rPr>
          <w:b/>
          <w:bCs/>
          <w:color w:val="333333"/>
          <w:u w:color="333333"/>
        </w:rPr>
        <w:t>Adjourn</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color w:val="333333"/>
          <w:u w:color="333333"/>
        </w:rPr>
        <w:t>12:00-1.00 p.m.</w:t>
      </w:r>
      <w:r>
        <w:rPr>
          <w:color w:val="333333"/>
          <w:u w:color="333333"/>
        </w:rPr>
        <w:tab/>
        <w:t xml:space="preserve">Lunch </w:t>
      </w:r>
    </w:p>
    <w:p w:rsidR="00746B95" w:rsidRDefault="00746B95">
      <w:pPr>
        <w:pStyle w:val="NoSpacing"/>
        <w:ind w:left="2880" w:firstLine="720"/>
        <w:rPr>
          <w:color w:val="333333"/>
          <w:u w:color="333333"/>
        </w:rPr>
      </w:pP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Session 6</w:t>
      </w:r>
    </w:p>
    <w:p w:rsidR="00746B95" w:rsidRDefault="002D2E5C">
      <w:pPr>
        <w:pStyle w:val="NoSpacing"/>
        <w:ind w:left="2160" w:hanging="2160"/>
        <w:rPr>
          <w:b/>
          <w:bCs/>
          <w:color w:val="333333"/>
          <w:u w:color="333333"/>
        </w:rPr>
      </w:pPr>
      <w:r>
        <w:rPr>
          <w:b/>
          <w:bCs/>
          <w:color w:val="333333"/>
          <w:u w:color="333333"/>
        </w:rPr>
        <w:tab/>
      </w:r>
    </w:p>
    <w:p w:rsidR="00746B95" w:rsidRDefault="002D2E5C">
      <w:pPr>
        <w:pStyle w:val="NoSpacing"/>
        <w:ind w:left="2160"/>
        <w:rPr>
          <w:color w:val="333333"/>
          <w:u w:color="333333"/>
        </w:rPr>
      </w:pPr>
      <w:r>
        <w:rPr>
          <w:color w:val="333333"/>
          <w:u w:color="333333"/>
        </w:rPr>
        <w:t xml:space="preserve">Session Chairs: </w:t>
      </w:r>
      <w:r>
        <w:rPr>
          <w:color w:val="333333"/>
          <w:u w:color="333333"/>
        </w:rPr>
        <w:tab/>
        <w:t xml:space="preserve">Stephanie Lee, M.D., Fred Hutchinson Cancer Research Center </w:t>
      </w:r>
    </w:p>
    <w:p w:rsidR="00746B95" w:rsidRDefault="002D2E5C">
      <w:pPr>
        <w:pStyle w:val="NoSpacing"/>
        <w:ind w:left="2160" w:hanging="2160"/>
        <w:rPr>
          <w:b/>
          <w:bCs/>
          <w:color w:val="333333"/>
          <w:u w:color="333333"/>
        </w:rPr>
      </w:pPr>
      <w:r>
        <w:rPr>
          <w:color w:val="333333"/>
          <w:u w:color="333333"/>
        </w:rPr>
        <w:tab/>
      </w:r>
      <w:r>
        <w:rPr>
          <w:color w:val="333333"/>
          <w:u w:color="333333"/>
        </w:rPr>
        <w:tab/>
      </w:r>
      <w:r>
        <w:rPr>
          <w:color w:val="333333"/>
          <w:u w:color="333333"/>
        </w:rPr>
        <w:tab/>
        <w:t>Kirk Schultz, M.D., University of British Columbia</w:t>
      </w:r>
    </w:p>
    <w:p w:rsidR="00A92256" w:rsidRDefault="00A92256">
      <w:pPr>
        <w:pStyle w:val="NoSpacing"/>
        <w:ind w:left="2160" w:hanging="2160"/>
        <w:rPr>
          <w:b/>
          <w:bCs/>
          <w:color w:val="333333"/>
          <w:u w:color="333333"/>
        </w:rPr>
      </w:pPr>
    </w:p>
    <w:p w:rsidR="00A92256" w:rsidRDefault="00A92256">
      <w:pPr>
        <w:pStyle w:val="NoSpacing"/>
        <w:ind w:left="2160" w:hanging="2160"/>
        <w:rPr>
          <w:b/>
          <w:bCs/>
          <w:color w:val="333333"/>
          <w:u w:color="333333"/>
        </w:rPr>
      </w:pPr>
    </w:p>
    <w:p w:rsidR="00746B95" w:rsidRDefault="002D2E5C">
      <w:pPr>
        <w:pStyle w:val="NoSpacing"/>
        <w:ind w:left="2160" w:hanging="2160"/>
        <w:rPr>
          <w:b/>
          <w:bCs/>
          <w:color w:val="333333"/>
          <w:u w:color="333333"/>
        </w:rPr>
      </w:pPr>
      <w:r>
        <w:rPr>
          <w:b/>
          <w:bCs/>
          <w:color w:val="333333"/>
          <w:u w:color="333333"/>
        </w:rPr>
        <w:t>Patient Advocacy Summit</w:t>
      </w:r>
    </w:p>
    <w:p w:rsidR="00746B95" w:rsidRDefault="00746B95">
      <w:pPr>
        <w:pStyle w:val="NoSpacing"/>
        <w:ind w:left="2160" w:hanging="2160"/>
        <w:rPr>
          <w:color w:val="333333"/>
          <w:u w:color="333333"/>
        </w:rPr>
      </w:pPr>
    </w:p>
    <w:p w:rsidR="00746B95" w:rsidRDefault="0041001E">
      <w:pPr>
        <w:pStyle w:val="NoSpacing"/>
        <w:ind w:left="2160" w:hanging="2160"/>
        <w:rPr>
          <w:color w:val="333333"/>
          <w:u w:color="333333"/>
        </w:rPr>
      </w:pPr>
      <w:r>
        <w:rPr>
          <w:color w:val="333333"/>
          <w:u w:color="333333"/>
        </w:rPr>
        <w:t>Moderators</w:t>
      </w:r>
      <w:r w:rsidR="002D2E5C">
        <w:rPr>
          <w:color w:val="333333"/>
          <w:u w:color="333333"/>
        </w:rPr>
        <w:t xml:space="preserve">: </w:t>
      </w:r>
      <w:r w:rsidR="002D2E5C">
        <w:rPr>
          <w:color w:val="333333"/>
          <w:u w:color="333333"/>
        </w:rPr>
        <w:tab/>
        <w:t xml:space="preserve">Meredith Cowden, M.A., LPCC-S, Cowden Foundation </w:t>
      </w:r>
    </w:p>
    <w:p w:rsidR="00746B95" w:rsidRDefault="002D2E5C">
      <w:pPr>
        <w:pStyle w:val="NoSpacing"/>
        <w:ind w:left="2160"/>
        <w:rPr>
          <w:color w:val="333333"/>
          <w:u w:color="333333"/>
        </w:rPr>
      </w:pPr>
      <w:r>
        <w:rPr>
          <w:color w:val="333333"/>
          <w:u w:color="333333"/>
        </w:rPr>
        <w:t>Daniel Wolff, M.D., University of Regensburg</w:t>
      </w:r>
    </w:p>
    <w:p w:rsidR="00746B95" w:rsidRDefault="00746B95">
      <w:pPr>
        <w:pStyle w:val="NoSpacing"/>
        <w:ind w:left="2160" w:hanging="2160"/>
        <w:rPr>
          <w:color w:val="333333"/>
          <w:u w:color="333333"/>
        </w:rPr>
      </w:pPr>
    </w:p>
    <w:p w:rsidR="00746B95" w:rsidRDefault="002D2E5C">
      <w:pPr>
        <w:pStyle w:val="NoSpacing"/>
        <w:ind w:left="2160" w:hanging="2160"/>
        <w:rPr>
          <w:b/>
          <w:bCs/>
          <w:color w:val="333333"/>
          <w:u w:color="333333"/>
        </w:rPr>
      </w:pPr>
      <w:r>
        <w:rPr>
          <w:color w:val="333333"/>
          <w:u w:color="333333"/>
        </w:rPr>
        <w:t>1:00 p.m.</w:t>
      </w:r>
      <w:r>
        <w:rPr>
          <w:color w:val="333333"/>
          <w:u w:color="333333"/>
        </w:rPr>
        <w:tab/>
      </w:r>
      <w:r>
        <w:rPr>
          <w:b/>
          <w:bCs/>
          <w:color w:val="333333"/>
          <w:u w:color="333333"/>
        </w:rPr>
        <w:t>Introduction and Goals</w:t>
      </w:r>
      <w:r w:rsidR="00A92256">
        <w:rPr>
          <w:b/>
          <w:bCs/>
          <w:color w:val="333333"/>
          <w:u w:color="333333"/>
        </w:rPr>
        <w:t xml:space="preserve"> </w:t>
      </w:r>
    </w:p>
    <w:p w:rsidR="00746B95" w:rsidRDefault="00746B95">
      <w:pPr>
        <w:pStyle w:val="NoSpacing"/>
        <w:ind w:left="1440" w:firstLine="720"/>
        <w:rPr>
          <w:color w:val="333333"/>
          <w:u w:color="333333"/>
        </w:rPr>
      </w:pPr>
    </w:p>
    <w:p w:rsidR="00746B95" w:rsidRDefault="002D2E5C">
      <w:pPr>
        <w:pStyle w:val="NoSpacing"/>
        <w:ind w:left="2160" w:hanging="2160"/>
        <w:rPr>
          <w:b/>
          <w:bCs/>
          <w:color w:val="333333"/>
          <w:u w:color="333333"/>
        </w:rPr>
      </w:pPr>
      <w:r>
        <w:rPr>
          <w:color w:val="333333"/>
          <w:u w:color="333333"/>
        </w:rPr>
        <w:t>1: 05 p.m.</w:t>
      </w:r>
      <w:r>
        <w:rPr>
          <w:color w:val="333333"/>
          <w:u w:color="333333"/>
        </w:rPr>
        <w:tab/>
      </w:r>
      <w:r>
        <w:rPr>
          <w:b/>
          <w:bCs/>
          <w:color w:val="333333"/>
          <w:u w:color="333333"/>
        </w:rPr>
        <w:t>Four NIH Consensus Working Group Presentation</w:t>
      </w:r>
    </w:p>
    <w:p w:rsidR="00746B95" w:rsidRDefault="00746B95">
      <w:pPr>
        <w:pStyle w:val="NoSpacing"/>
        <w:ind w:left="2160" w:hanging="2160"/>
        <w:rPr>
          <w:b/>
          <w:bCs/>
          <w:color w:val="333333"/>
          <w:u w:color="333333"/>
        </w:rPr>
      </w:pPr>
    </w:p>
    <w:p w:rsidR="00746B95" w:rsidRDefault="002D2E5C">
      <w:pPr>
        <w:pStyle w:val="NoSpacing"/>
        <w:ind w:left="2160" w:hanging="2160"/>
        <w:rPr>
          <w:color w:val="333333"/>
          <w:u w:color="333333"/>
        </w:rPr>
      </w:pPr>
      <w:r>
        <w:rPr>
          <w:b/>
          <w:bCs/>
          <w:color w:val="333333"/>
          <w:u w:color="333333"/>
        </w:rPr>
        <w:tab/>
      </w:r>
      <w:r>
        <w:rPr>
          <w:color w:val="333333"/>
          <w:u w:color="333333"/>
        </w:rPr>
        <w:t>Presenters:</w:t>
      </w:r>
      <w:r>
        <w:rPr>
          <w:color w:val="333333"/>
          <w:u w:color="333333"/>
        </w:rPr>
        <w:tab/>
        <w:t xml:space="preserve">Katie Schoeppner, M.S.W., LICSW, Be </w:t>
      </w:r>
      <w:proofErr w:type="gramStart"/>
      <w:r>
        <w:rPr>
          <w:color w:val="333333"/>
          <w:u w:color="333333"/>
        </w:rPr>
        <w:t>The</w:t>
      </w:r>
      <w:proofErr w:type="gramEnd"/>
      <w:r>
        <w:rPr>
          <w:color w:val="333333"/>
          <w:u w:color="333333"/>
        </w:rPr>
        <w:t xml:space="preserve"> Match</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Michelle Bishop, Ph.D., Coping with Cancer and Caregiving, LLC</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 xml:space="preserve">Susan Stewart, BMT </w:t>
      </w:r>
      <w:proofErr w:type="spellStart"/>
      <w:r>
        <w:rPr>
          <w:color w:val="333333"/>
          <w:u w:color="333333"/>
        </w:rPr>
        <w:t>Info</w:t>
      </w:r>
      <w:r w:rsidR="001C3257">
        <w:rPr>
          <w:color w:val="333333"/>
          <w:u w:color="333333"/>
        </w:rPr>
        <w:t>N</w:t>
      </w:r>
      <w:r>
        <w:rPr>
          <w:color w:val="333333"/>
          <w:u w:color="333333"/>
        </w:rPr>
        <w:t>et</w:t>
      </w:r>
      <w:proofErr w:type="spellEnd"/>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 xml:space="preserve">Meredith Cowden, M.A., LPCC-S, Cowden Foundation </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 xml:space="preserve">Peggy Burkhard, </w:t>
      </w:r>
      <w:proofErr w:type="spellStart"/>
      <w:r w:rsidR="00B735CC">
        <w:rPr>
          <w:color w:val="333333"/>
          <w:u w:color="333333"/>
        </w:rPr>
        <w:t>N</w:t>
      </w:r>
      <w:r>
        <w:rPr>
          <w:color w:val="333333"/>
          <w:u w:color="333333"/>
        </w:rPr>
        <w:t>bmtLINK</w:t>
      </w:r>
      <w:proofErr w:type="spellEnd"/>
    </w:p>
    <w:p w:rsidR="00746B95" w:rsidRDefault="002D2E5C">
      <w:pPr>
        <w:pStyle w:val="NoSpacing"/>
        <w:ind w:left="2160" w:hanging="2160"/>
        <w:rPr>
          <w:color w:val="333333"/>
          <w:u w:color="333333"/>
        </w:rPr>
      </w:pPr>
      <w:r>
        <w:rPr>
          <w:color w:val="333333"/>
          <w:u w:color="333333"/>
        </w:rPr>
        <w:lastRenderedPageBreak/>
        <w:tab/>
      </w:r>
      <w:r>
        <w:rPr>
          <w:color w:val="333333"/>
          <w:u w:color="333333"/>
        </w:rPr>
        <w:tab/>
      </w:r>
      <w:r>
        <w:rPr>
          <w:color w:val="333333"/>
          <w:u w:color="333333"/>
        </w:rPr>
        <w:tab/>
        <w:t xml:space="preserve">Guy </w:t>
      </w:r>
      <w:proofErr w:type="spellStart"/>
      <w:r>
        <w:rPr>
          <w:color w:val="333333"/>
          <w:u w:color="333333"/>
        </w:rPr>
        <w:t>Bouguet</w:t>
      </w:r>
      <w:proofErr w:type="spellEnd"/>
      <w:r>
        <w:rPr>
          <w:color w:val="333333"/>
          <w:u w:color="333333"/>
        </w:rPr>
        <w:t xml:space="preserve">, France </w:t>
      </w:r>
      <w:proofErr w:type="spellStart"/>
      <w:r>
        <w:rPr>
          <w:color w:val="333333"/>
          <w:u w:color="333333"/>
        </w:rPr>
        <w:t>Lymphome</w:t>
      </w:r>
      <w:proofErr w:type="spellEnd"/>
      <w:r>
        <w:rPr>
          <w:color w:val="333333"/>
          <w:u w:color="333333"/>
        </w:rPr>
        <w:t xml:space="preserve"> Espoir</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t>Christina Ferraro, C.N.P., Cleveland Clinic Foundation</w:t>
      </w:r>
    </w:p>
    <w:p w:rsidR="00746B95" w:rsidRDefault="002D2E5C">
      <w:pPr>
        <w:pStyle w:val="NoSpacing"/>
        <w:ind w:left="2160" w:hanging="2160"/>
        <w:rPr>
          <w:i/>
          <w:iCs/>
          <w:color w:val="333333"/>
          <w:u w:color="333333"/>
        </w:rPr>
      </w:pPr>
      <w:r>
        <w:rPr>
          <w:color w:val="333333"/>
          <w:u w:color="333333"/>
        </w:rPr>
        <w:tab/>
      </w:r>
      <w:r>
        <w:rPr>
          <w:color w:val="333333"/>
          <w:u w:color="333333"/>
        </w:rPr>
        <w:tab/>
      </w:r>
      <w:r>
        <w:rPr>
          <w:color w:val="333333"/>
          <w:u w:color="333333"/>
        </w:rPr>
        <w:tab/>
        <w:t>Chiara DeBiase, M.Sc., B.Sc., MCSP, Anthony Nolan</w:t>
      </w:r>
    </w:p>
    <w:p w:rsidR="00746B95" w:rsidRDefault="002D2E5C">
      <w:pPr>
        <w:pStyle w:val="NoSpacing"/>
        <w:ind w:left="2160" w:hanging="2160"/>
        <w:rPr>
          <w:color w:val="333333"/>
          <w:u w:color="333333"/>
        </w:rPr>
      </w:pPr>
      <w:r>
        <w:rPr>
          <w:i/>
          <w:iCs/>
          <w:color w:val="333333"/>
          <w:u w:color="333333"/>
        </w:rPr>
        <w:tab/>
      </w:r>
    </w:p>
    <w:p w:rsidR="00746B95" w:rsidRDefault="002D2E5C">
      <w:pPr>
        <w:pStyle w:val="NoSpacing"/>
        <w:ind w:left="2160" w:hanging="2160"/>
        <w:rPr>
          <w:b/>
          <w:bCs/>
          <w:color w:val="333333"/>
          <w:u w:color="333333"/>
        </w:rPr>
      </w:pPr>
      <w:r>
        <w:rPr>
          <w:color w:val="333333"/>
          <w:u w:color="333333"/>
        </w:rPr>
        <w:t>1:30 p.m.</w:t>
      </w:r>
      <w:r>
        <w:rPr>
          <w:color w:val="333333"/>
          <w:u w:color="333333"/>
        </w:rPr>
        <w:tab/>
      </w:r>
      <w:proofErr w:type="spellStart"/>
      <w:r>
        <w:rPr>
          <w:b/>
          <w:bCs/>
          <w:color w:val="333333"/>
          <w:u w:color="333333"/>
        </w:rPr>
        <w:t>Menti</w:t>
      </w:r>
      <w:proofErr w:type="spellEnd"/>
      <w:r>
        <w:rPr>
          <w:b/>
          <w:bCs/>
          <w:color w:val="333333"/>
          <w:u w:color="333333"/>
        </w:rPr>
        <w:t xml:space="preserve"> Test Survey</w:t>
      </w:r>
    </w:p>
    <w:p w:rsidR="00746B95" w:rsidRDefault="002D2E5C">
      <w:pPr>
        <w:pStyle w:val="NoSpacing"/>
        <w:ind w:left="2160" w:hanging="2160"/>
        <w:rPr>
          <w:color w:val="333333"/>
          <w:u w:color="333333"/>
        </w:rPr>
      </w:pPr>
      <w:r>
        <w:rPr>
          <w:b/>
          <w:bCs/>
          <w:color w:val="333333"/>
          <w:u w:color="333333"/>
        </w:rPr>
        <w:tab/>
      </w:r>
      <w:r>
        <w:rPr>
          <w:color w:val="333333"/>
          <w:u w:color="333333"/>
        </w:rPr>
        <w:t>Helene Schoemans, M.D., Ph.D., University Hospitals Leuven, KU Leuven, Leuven, Belgium</w:t>
      </w:r>
    </w:p>
    <w:p w:rsidR="00746B95" w:rsidRDefault="002D2E5C">
      <w:pPr>
        <w:pStyle w:val="NoSpacing"/>
        <w:ind w:left="2160" w:hanging="2160"/>
        <w:rPr>
          <w:i/>
          <w:iCs/>
          <w:color w:val="333333"/>
          <w:u w:color="333333"/>
        </w:rPr>
      </w:pPr>
      <w:r>
        <w:rPr>
          <w:b/>
          <w:bCs/>
          <w:color w:val="333333"/>
          <w:u w:color="333333"/>
        </w:rPr>
        <w:tab/>
      </w:r>
    </w:p>
    <w:p w:rsidR="00746B95" w:rsidRDefault="002D2E5C">
      <w:pPr>
        <w:pStyle w:val="NoSpacing"/>
        <w:ind w:left="2160" w:hanging="2160"/>
        <w:rPr>
          <w:b/>
          <w:bCs/>
          <w:color w:val="333333"/>
          <w:u w:color="333333"/>
        </w:rPr>
      </w:pPr>
      <w:r>
        <w:rPr>
          <w:color w:val="333333"/>
          <w:u w:color="333333"/>
        </w:rPr>
        <w:t>1:35 p.m.</w:t>
      </w:r>
      <w:r>
        <w:rPr>
          <w:color w:val="333333"/>
          <w:u w:color="333333"/>
        </w:rPr>
        <w:tab/>
      </w:r>
      <w:r>
        <w:rPr>
          <w:b/>
          <w:bCs/>
          <w:color w:val="333333"/>
          <w:u w:color="333333"/>
        </w:rPr>
        <w:t>Crucial Advocacy Topics</w:t>
      </w:r>
    </w:p>
    <w:p w:rsidR="00746B95" w:rsidRDefault="002D2E5C">
      <w:pPr>
        <w:pStyle w:val="NoSpacing"/>
        <w:ind w:left="2160" w:hanging="2160"/>
        <w:rPr>
          <w:color w:val="333333"/>
          <w:u w:color="333333"/>
        </w:rPr>
      </w:pPr>
      <w:r>
        <w:rPr>
          <w:color w:val="333333"/>
          <w:u w:color="333333"/>
        </w:rPr>
        <w:tab/>
      </w:r>
      <w:r>
        <w:rPr>
          <w:color w:val="333333"/>
          <w:u w:color="333333"/>
        </w:rPr>
        <w:tab/>
      </w:r>
    </w:p>
    <w:p w:rsidR="00746B95" w:rsidRDefault="002D2E5C">
      <w:pPr>
        <w:pStyle w:val="NoSpacing"/>
        <w:ind w:left="2160" w:hanging="2160"/>
        <w:rPr>
          <w:b/>
          <w:bCs/>
          <w:color w:val="333333"/>
          <w:u w:color="333333"/>
        </w:rPr>
      </w:pPr>
      <w:r>
        <w:rPr>
          <w:color w:val="333333"/>
          <w:u w:color="333333"/>
        </w:rPr>
        <w:tab/>
      </w:r>
      <w:r>
        <w:rPr>
          <w:b/>
          <w:bCs/>
          <w:color w:val="333333"/>
          <w:u w:color="333333"/>
        </w:rPr>
        <w:t>Patient and Caregiver Education and Support</w:t>
      </w:r>
    </w:p>
    <w:p w:rsidR="00746B95" w:rsidRDefault="002D2E5C">
      <w:pPr>
        <w:pStyle w:val="NoSpacing"/>
        <w:ind w:left="2160" w:hanging="2160"/>
        <w:rPr>
          <w:color w:val="333333"/>
          <w:u w:color="333333"/>
        </w:rPr>
      </w:pPr>
      <w:r>
        <w:rPr>
          <w:b/>
          <w:bCs/>
          <w:color w:val="333333"/>
          <w:u w:color="333333"/>
        </w:rPr>
        <w:tab/>
      </w:r>
      <w:r>
        <w:rPr>
          <w:color w:val="333333"/>
          <w:u w:color="333333"/>
        </w:rPr>
        <w:t xml:space="preserve">Presenter: </w:t>
      </w:r>
      <w:r>
        <w:rPr>
          <w:color w:val="333333"/>
          <w:u w:color="333333"/>
        </w:rPr>
        <w:tab/>
        <w:t xml:space="preserve">Katie Schoeppner, M.S.W., LICSW, Be </w:t>
      </w:r>
      <w:proofErr w:type="gramStart"/>
      <w:r>
        <w:rPr>
          <w:color w:val="333333"/>
          <w:u w:color="333333"/>
        </w:rPr>
        <w:t>The</w:t>
      </w:r>
      <w:proofErr w:type="gramEnd"/>
      <w:r>
        <w:rPr>
          <w:color w:val="333333"/>
          <w:u w:color="333333"/>
        </w:rPr>
        <w:t xml:space="preserve"> Match</w:t>
      </w:r>
    </w:p>
    <w:p w:rsidR="00746B95" w:rsidRDefault="002D2E5C">
      <w:pPr>
        <w:pStyle w:val="NoSpacing"/>
        <w:ind w:left="2160" w:hanging="2160"/>
        <w:rPr>
          <w:color w:val="333333"/>
          <w:u w:color="333333"/>
        </w:rPr>
      </w:pPr>
      <w:r>
        <w:rPr>
          <w:color w:val="333333"/>
          <w:u w:color="333333"/>
        </w:rPr>
        <w:tab/>
      </w:r>
      <w:r>
        <w:rPr>
          <w:color w:val="333333"/>
          <w:u w:color="333333"/>
        </w:rPr>
        <w:tab/>
      </w:r>
      <w:r>
        <w:rPr>
          <w:color w:val="333333"/>
          <w:u w:color="333333"/>
        </w:rPr>
        <w:tab/>
      </w:r>
    </w:p>
    <w:p w:rsidR="00746B95" w:rsidRDefault="002D2E5C">
      <w:pPr>
        <w:pStyle w:val="NoSpacing"/>
        <w:ind w:left="2160" w:hanging="2160"/>
        <w:rPr>
          <w:b/>
          <w:bCs/>
          <w:color w:val="333333"/>
          <w:u w:color="333333"/>
        </w:rPr>
      </w:pPr>
      <w:r>
        <w:rPr>
          <w:color w:val="333333"/>
          <w:u w:color="333333"/>
        </w:rPr>
        <w:t>1:50 p.m.</w:t>
      </w:r>
      <w:r>
        <w:rPr>
          <w:color w:val="333333"/>
          <w:u w:color="333333"/>
        </w:rPr>
        <w:tab/>
      </w:r>
      <w:r>
        <w:rPr>
          <w:b/>
          <w:bCs/>
          <w:color w:val="333333"/>
          <w:u w:color="333333"/>
        </w:rPr>
        <w:t>Neurocognitive and Psychosocial Impact</w:t>
      </w:r>
    </w:p>
    <w:p w:rsidR="00746B95" w:rsidRDefault="002D2E5C">
      <w:pPr>
        <w:pStyle w:val="NoSpacing"/>
        <w:ind w:left="2160" w:hanging="2160"/>
        <w:rPr>
          <w:color w:val="333333"/>
          <w:u w:color="333333"/>
        </w:rPr>
      </w:pPr>
      <w:r>
        <w:rPr>
          <w:b/>
          <w:bCs/>
          <w:color w:val="333333"/>
          <w:u w:color="333333"/>
        </w:rPr>
        <w:tab/>
      </w:r>
      <w:r>
        <w:rPr>
          <w:color w:val="333333"/>
          <w:u w:color="333333"/>
        </w:rPr>
        <w:t xml:space="preserve">Presenter: </w:t>
      </w:r>
      <w:r>
        <w:rPr>
          <w:color w:val="333333"/>
          <w:u w:color="333333"/>
        </w:rPr>
        <w:tab/>
        <w:t xml:space="preserve">Susan Stewart, BMT </w:t>
      </w:r>
      <w:proofErr w:type="spellStart"/>
      <w:r>
        <w:rPr>
          <w:color w:val="333333"/>
          <w:u w:color="333333"/>
        </w:rPr>
        <w:t>Info</w:t>
      </w:r>
      <w:r w:rsidR="00B735CC">
        <w:rPr>
          <w:color w:val="333333"/>
          <w:u w:color="333333"/>
        </w:rPr>
        <w:t>N</w:t>
      </w:r>
      <w:r>
        <w:rPr>
          <w:color w:val="333333"/>
          <w:u w:color="333333"/>
        </w:rPr>
        <w:t>et</w:t>
      </w:r>
      <w:proofErr w:type="spellEnd"/>
    </w:p>
    <w:p w:rsidR="00746B95" w:rsidRDefault="002D2E5C">
      <w:pPr>
        <w:pStyle w:val="NoSpacing"/>
        <w:ind w:left="2160" w:hanging="2160"/>
        <w:rPr>
          <w:color w:val="333333"/>
          <w:u w:color="333333"/>
        </w:rPr>
      </w:pPr>
      <w:r>
        <w:rPr>
          <w:color w:val="333333"/>
          <w:u w:color="333333"/>
        </w:rPr>
        <w:tab/>
      </w:r>
    </w:p>
    <w:p w:rsidR="00746B95" w:rsidRDefault="002D2E5C">
      <w:pPr>
        <w:pStyle w:val="NoSpacing"/>
        <w:ind w:left="2160" w:hanging="2160"/>
        <w:rPr>
          <w:b/>
          <w:bCs/>
          <w:color w:val="333333"/>
          <w:u w:color="333333"/>
        </w:rPr>
      </w:pPr>
      <w:r>
        <w:rPr>
          <w:color w:val="333333"/>
          <w:u w:color="333333"/>
        </w:rPr>
        <w:t>2:05 p.m.</w:t>
      </w:r>
      <w:r>
        <w:rPr>
          <w:color w:val="333333"/>
          <w:u w:color="333333"/>
        </w:rPr>
        <w:tab/>
      </w:r>
      <w:r>
        <w:rPr>
          <w:b/>
          <w:bCs/>
          <w:color w:val="333333"/>
          <w:u w:color="333333"/>
        </w:rPr>
        <w:t>Survivorship and Long-Term Care</w:t>
      </w:r>
    </w:p>
    <w:p w:rsidR="00746B95" w:rsidRDefault="002D2E5C">
      <w:pPr>
        <w:pStyle w:val="NoSpacing"/>
        <w:ind w:left="2160" w:hanging="2160"/>
        <w:rPr>
          <w:color w:val="333333"/>
          <w:u w:color="333333"/>
        </w:rPr>
      </w:pPr>
      <w:r>
        <w:rPr>
          <w:b/>
          <w:bCs/>
          <w:color w:val="333333"/>
          <w:u w:color="333333"/>
        </w:rPr>
        <w:tab/>
      </w:r>
      <w:r>
        <w:rPr>
          <w:color w:val="333333"/>
          <w:u w:color="333333"/>
        </w:rPr>
        <w:t xml:space="preserve">Presenters: </w:t>
      </w:r>
      <w:r>
        <w:rPr>
          <w:color w:val="333333"/>
          <w:u w:color="333333"/>
        </w:rPr>
        <w:tab/>
        <w:t xml:space="preserve">Naomi Pineda, Patient </w:t>
      </w:r>
      <w:r>
        <w:rPr>
          <w:color w:val="333333"/>
          <w:u w:color="333333"/>
        </w:rPr>
        <w:tab/>
      </w:r>
    </w:p>
    <w:p w:rsidR="00746B95" w:rsidRDefault="002D2E5C">
      <w:pPr>
        <w:pStyle w:val="NoSpacing"/>
        <w:ind w:left="2160" w:hanging="2160"/>
        <w:rPr>
          <w:b/>
          <w:bCs/>
          <w:color w:val="333333"/>
          <w:u w:color="333333"/>
        </w:rPr>
      </w:pPr>
      <w:r>
        <w:rPr>
          <w:color w:val="333333"/>
          <w:u w:color="333333"/>
        </w:rPr>
        <w:tab/>
      </w:r>
      <w:r>
        <w:rPr>
          <w:color w:val="333333"/>
          <w:u w:color="333333"/>
        </w:rPr>
        <w:tab/>
      </w:r>
      <w:r>
        <w:rPr>
          <w:color w:val="333333"/>
          <w:u w:color="333333"/>
        </w:rPr>
        <w:tab/>
        <w:t>Christina Ferraro, C.N.P., Cleveland Clinic Foundation</w:t>
      </w: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color w:val="333333"/>
          <w:u w:color="333333"/>
        </w:rPr>
        <w:t>2:20 p.m</w:t>
      </w:r>
      <w:r>
        <w:rPr>
          <w:b/>
          <w:bCs/>
          <w:color w:val="333333"/>
          <w:u w:color="333333"/>
        </w:rPr>
        <w:t>.</w:t>
      </w:r>
      <w:r>
        <w:rPr>
          <w:b/>
          <w:bCs/>
          <w:color w:val="333333"/>
          <w:u w:color="333333"/>
        </w:rPr>
        <w:tab/>
      </w:r>
      <w:proofErr w:type="spellStart"/>
      <w:r>
        <w:rPr>
          <w:b/>
          <w:bCs/>
          <w:color w:val="333333"/>
          <w:u w:color="333333"/>
        </w:rPr>
        <w:t>Menti</w:t>
      </w:r>
      <w:proofErr w:type="spellEnd"/>
      <w:r>
        <w:rPr>
          <w:b/>
          <w:bCs/>
          <w:color w:val="333333"/>
          <w:u w:color="333333"/>
        </w:rPr>
        <w:t xml:space="preserve"> Survey</w:t>
      </w:r>
    </w:p>
    <w:p w:rsidR="00746B95" w:rsidRDefault="002D2E5C">
      <w:pPr>
        <w:pStyle w:val="NoSpacing"/>
        <w:ind w:left="2160" w:hanging="2160"/>
        <w:rPr>
          <w:b/>
          <w:bCs/>
          <w:color w:val="333333"/>
          <w:u w:color="333333"/>
        </w:rPr>
      </w:pPr>
      <w:r>
        <w:rPr>
          <w:b/>
          <w:bCs/>
          <w:color w:val="333333"/>
          <w:u w:color="333333"/>
        </w:rPr>
        <w:tab/>
      </w:r>
      <w:r>
        <w:rPr>
          <w:color w:val="333333"/>
          <w:u w:color="333333"/>
        </w:rPr>
        <w:t>Helene Schoemans, M.D., Ph.D., University Hospitals Leuven, KU Leuven, Leuven, Belgium</w:t>
      </w:r>
    </w:p>
    <w:p w:rsidR="00746B95" w:rsidRDefault="00746B95">
      <w:pPr>
        <w:pStyle w:val="NoSpacing"/>
        <w:ind w:left="2160" w:hanging="2160"/>
        <w:rPr>
          <w:b/>
          <w:bCs/>
          <w:color w:val="333333"/>
          <w:u w:color="333333"/>
        </w:rPr>
      </w:pPr>
    </w:p>
    <w:p w:rsidR="00746B95" w:rsidRDefault="002D2E5C">
      <w:pPr>
        <w:pStyle w:val="NoSpacing"/>
        <w:ind w:left="2160" w:hanging="2160"/>
        <w:rPr>
          <w:b/>
          <w:bCs/>
          <w:color w:val="333333"/>
          <w:u w:color="333333"/>
        </w:rPr>
      </w:pPr>
      <w:r>
        <w:rPr>
          <w:color w:val="333333"/>
          <w:u w:color="333333"/>
        </w:rPr>
        <w:t>2:35-3.00 p.m.</w:t>
      </w:r>
      <w:r>
        <w:rPr>
          <w:b/>
          <w:bCs/>
          <w:color w:val="333333"/>
          <w:u w:color="333333"/>
        </w:rPr>
        <w:tab/>
        <w:t>Open Discussion</w:t>
      </w:r>
    </w:p>
    <w:p w:rsidR="00746B95" w:rsidRDefault="002D2E5C">
      <w:pPr>
        <w:pStyle w:val="NoSpacing"/>
        <w:ind w:left="2160" w:hanging="2160"/>
        <w:rPr>
          <w:color w:val="333333"/>
          <w:u w:color="333333"/>
        </w:rPr>
      </w:pPr>
      <w:r>
        <w:rPr>
          <w:color w:val="333333"/>
          <w:u w:color="333333"/>
        </w:rPr>
        <w:tab/>
        <w:t>Live Q&amp;A discussion open to all participants</w:t>
      </w:r>
    </w:p>
    <w:p w:rsidR="00746B95" w:rsidRDefault="00746B95">
      <w:pPr>
        <w:pStyle w:val="NoSpacing"/>
        <w:ind w:left="2160" w:hanging="2160"/>
        <w:rPr>
          <w:color w:val="333333"/>
          <w:u w:color="333333"/>
        </w:rPr>
      </w:pPr>
    </w:p>
    <w:p w:rsidR="00746B95" w:rsidRDefault="002D2E5C">
      <w:pPr>
        <w:pStyle w:val="NoSpacing"/>
        <w:ind w:left="2160" w:hanging="2160"/>
        <w:rPr>
          <w:color w:val="333333"/>
          <w:u w:color="333333"/>
        </w:rPr>
      </w:pPr>
      <w:r>
        <w:rPr>
          <w:color w:val="333333"/>
          <w:u w:color="333333"/>
        </w:rPr>
        <w:t>3.00-3.15 p.m.</w:t>
      </w:r>
      <w:r>
        <w:rPr>
          <w:color w:val="333333"/>
          <w:u w:color="333333"/>
        </w:rPr>
        <w:tab/>
      </w:r>
      <w:r>
        <w:rPr>
          <w:b/>
          <w:bCs/>
          <w:color w:val="333333"/>
          <w:u w:color="333333"/>
        </w:rPr>
        <w:t>Closing remarks</w:t>
      </w:r>
    </w:p>
    <w:p w:rsidR="001C3257" w:rsidRDefault="002D2E5C">
      <w:pPr>
        <w:pStyle w:val="BodyA"/>
        <w:rPr>
          <w:color w:val="333333"/>
          <w:u w:color="333333"/>
        </w:rPr>
      </w:pPr>
      <w:r>
        <w:rPr>
          <w:color w:val="333333"/>
          <w:u w:color="333333"/>
        </w:rPr>
        <w:tab/>
      </w:r>
      <w:r>
        <w:rPr>
          <w:color w:val="333333"/>
          <w:u w:color="333333"/>
        </w:rPr>
        <w:tab/>
      </w:r>
      <w:r>
        <w:rPr>
          <w:color w:val="333333"/>
          <w:u w:color="333333"/>
        </w:rPr>
        <w:tab/>
        <w:t>Meredith Cowden, M.A., LPCC-S, Cowden Foundation</w:t>
      </w:r>
    </w:p>
    <w:p w:rsidR="001C3257" w:rsidRDefault="001C3257">
      <w:pPr>
        <w:pStyle w:val="BodyA"/>
        <w:rPr>
          <w:color w:val="333333"/>
          <w:u w:color="333333"/>
        </w:rPr>
      </w:pPr>
    </w:p>
    <w:p w:rsidR="001C3257" w:rsidRDefault="001C3257">
      <w:pPr>
        <w:pStyle w:val="BodyA"/>
        <w:rPr>
          <w:color w:val="333333"/>
          <w:u w:color="333333"/>
        </w:rPr>
      </w:pPr>
    </w:p>
    <w:p w:rsidR="001C3257" w:rsidRDefault="001C3257">
      <w:pPr>
        <w:pStyle w:val="BodyA"/>
        <w:rPr>
          <w:rFonts w:cs="Calibri"/>
          <w:color w:val="333333"/>
          <w:sz w:val="36"/>
          <w:szCs w:val="36"/>
          <w:u w:color="333333"/>
        </w:rPr>
      </w:pPr>
      <w:bookmarkStart w:id="4" w:name="_Hlk55989884"/>
      <w:r w:rsidRPr="001C3257">
        <w:rPr>
          <w:rFonts w:cs="Calibri"/>
          <w:color w:val="333333"/>
          <w:sz w:val="36"/>
          <w:szCs w:val="36"/>
          <w:u w:color="333333"/>
        </w:rPr>
        <w:t xml:space="preserve">For post-conference comments </w:t>
      </w:r>
      <w:r w:rsidR="00BC4C32">
        <w:rPr>
          <w:rFonts w:cs="Calibri"/>
          <w:color w:val="333333"/>
          <w:sz w:val="36"/>
          <w:szCs w:val="36"/>
          <w:u w:color="333333"/>
        </w:rPr>
        <w:t xml:space="preserve">and questions </w:t>
      </w:r>
      <w:r w:rsidRPr="001C3257">
        <w:rPr>
          <w:rFonts w:cs="Calibri"/>
          <w:color w:val="333333"/>
          <w:sz w:val="36"/>
          <w:szCs w:val="36"/>
          <w:u w:color="333333"/>
        </w:rPr>
        <w:t xml:space="preserve">please email to: </w:t>
      </w:r>
    </w:p>
    <w:p w:rsidR="00746B95" w:rsidRPr="001C3257" w:rsidRDefault="001C3257">
      <w:pPr>
        <w:pStyle w:val="BodyA"/>
        <w:rPr>
          <w:rFonts w:cs="Calibri"/>
          <w:sz w:val="36"/>
          <w:szCs w:val="36"/>
        </w:rPr>
      </w:pPr>
      <w:r w:rsidRPr="001C3257">
        <w:rPr>
          <w:rFonts w:cs="Calibri"/>
          <w:color w:val="333333"/>
          <w:sz w:val="36"/>
          <w:szCs w:val="36"/>
          <w:u w:color="333333"/>
        </w:rPr>
        <w:t>CGVHD2020@mail.nih.gov</w:t>
      </w:r>
    </w:p>
    <w:bookmarkEnd w:id="4"/>
    <w:p w:rsidR="001C3257" w:rsidRDefault="001C3257">
      <w:pPr>
        <w:pStyle w:val="NormalWeb"/>
        <w:shd w:val="clear" w:color="auto" w:fill="FFFFFF"/>
        <w:rPr>
          <w:rFonts w:ascii="Calibri" w:hAnsi="Calibri"/>
          <w:b/>
          <w:bCs/>
          <w:color w:val="333333"/>
          <w:sz w:val="32"/>
          <w:szCs w:val="32"/>
          <w:u w:color="333333"/>
        </w:rPr>
      </w:pPr>
    </w:p>
    <w:p w:rsidR="003D569D" w:rsidRDefault="003D569D">
      <w:pPr>
        <w:pStyle w:val="NormalWeb"/>
        <w:shd w:val="clear" w:color="auto" w:fill="FFFFFF"/>
        <w:rPr>
          <w:rFonts w:ascii="Calibri" w:hAnsi="Calibri"/>
          <w:b/>
          <w:bCs/>
          <w:color w:val="333333"/>
          <w:sz w:val="32"/>
          <w:szCs w:val="32"/>
          <w:u w:color="333333"/>
        </w:rPr>
      </w:pPr>
    </w:p>
    <w:p w:rsidR="003D569D" w:rsidRDefault="003D569D">
      <w:pPr>
        <w:pStyle w:val="NormalWeb"/>
        <w:shd w:val="clear" w:color="auto" w:fill="FFFFFF"/>
        <w:rPr>
          <w:rFonts w:ascii="Calibri" w:hAnsi="Calibri"/>
          <w:b/>
          <w:bCs/>
          <w:color w:val="333333"/>
          <w:sz w:val="32"/>
          <w:szCs w:val="32"/>
          <w:u w:color="333333"/>
        </w:rPr>
      </w:pPr>
    </w:p>
    <w:p w:rsidR="003D569D" w:rsidRDefault="003D569D">
      <w:pPr>
        <w:pStyle w:val="NormalWeb"/>
        <w:shd w:val="clear" w:color="auto" w:fill="FFFFFF"/>
        <w:rPr>
          <w:rFonts w:ascii="Calibri" w:hAnsi="Calibri"/>
          <w:b/>
          <w:bCs/>
          <w:color w:val="333333"/>
          <w:sz w:val="32"/>
          <w:szCs w:val="32"/>
          <w:u w:color="333333"/>
        </w:rPr>
      </w:pPr>
    </w:p>
    <w:p w:rsidR="003D569D" w:rsidRDefault="003D569D">
      <w:pPr>
        <w:pStyle w:val="NormalWeb"/>
        <w:shd w:val="clear" w:color="auto" w:fill="FFFFFF"/>
        <w:rPr>
          <w:rFonts w:ascii="Calibri" w:hAnsi="Calibri"/>
          <w:b/>
          <w:bCs/>
          <w:color w:val="333333"/>
          <w:sz w:val="32"/>
          <w:szCs w:val="32"/>
          <w:u w:color="333333"/>
        </w:rPr>
      </w:pPr>
    </w:p>
    <w:p w:rsidR="001C3257" w:rsidRDefault="001C3257">
      <w:pPr>
        <w:pStyle w:val="NormalWeb"/>
        <w:shd w:val="clear" w:color="auto" w:fill="FFFFFF"/>
        <w:rPr>
          <w:rFonts w:ascii="Calibri" w:hAnsi="Calibri"/>
          <w:b/>
          <w:bCs/>
          <w:color w:val="333333"/>
          <w:sz w:val="32"/>
          <w:szCs w:val="32"/>
          <w:u w:color="333333"/>
        </w:rPr>
      </w:pPr>
    </w:p>
    <w:p w:rsidR="001C3257" w:rsidRDefault="001C3257">
      <w:pPr>
        <w:pStyle w:val="NormalWeb"/>
        <w:shd w:val="clear" w:color="auto" w:fill="FFFFFF"/>
        <w:rPr>
          <w:rFonts w:ascii="Calibri" w:hAnsi="Calibri"/>
          <w:b/>
          <w:bCs/>
          <w:color w:val="333333"/>
          <w:sz w:val="32"/>
          <w:szCs w:val="32"/>
          <w:u w:color="333333"/>
        </w:rPr>
      </w:pPr>
    </w:p>
    <w:p w:rsidR="001C3257" w:rsidRDefault="001C3257">
      <w:pPr>
        <w:pStyle w:val="NormalWeb"/>
        <w:shd w:val="clear" w:color="auto" w:fill="FFFFFF"/>
        <w:rPr>
          <w:rFonts w:ascii="Calibri" w:hAnsi="Calibri"/>
          <w:b/>
          <w:bCs/>
          <w:color w:val="333333"/>
          <w:sz w:val="32"/>
          <w:szCs w:val="32"/>
          <w:u w:color="333333"/>
        </w:rPr>
      </w:pPr>
    </w:p>
    <w:p w:rsidR="00746B95" w:rsidRDefault="002D2E5C">
      <w:pPr>
        <w:pStyle w:val="NormalWeb"/>
        <w:shd w:val="clear" w:color="auto" w:fill="FFFFFF"/>
        <w:rPr>
          <w:color w:val="333333"/>
          <w:u w:color="333333"/>
        </w:rPr>
      </w:pPr>
      <w:r>
        <w:rPr>
          <w:rFonts w:ascii="Calibri" w:hAnsi="Calibri"/>
          <w:b/>
          <w:bCs/>
          <w:color w:val="333333"/>
          <w:sz w:val="32"/>
          <w:szCs w:val="32"/>
          <w:u w:color="333333"/>
        </w:rPr>
        <w:lastRenderedPageBreak/>
        <w:t>ABOUT THE MEETING</w:t>
      </w:r>
    </w:p>
    <w:p w:rsidR="00746B95" w:rsidRDefault="002D2E5C">
      <w:pPr>
        <w:pStyle w:val="NoSpacing"/>
        <w:rPr>
          <w:color w:val="333333"/>
          <w:u w:color="333333"/>
        </w:rPr>
      </w:pPr>
      <w:r>
        <w:rPr>
          <w:color w:val="333333"/>
          <w:u w:color="333333"/>
        </w:rPr>
        <w:t xml:space="preserve">This meeting is focused on four working group (WG) presentations of five documents aimed at moving the chronic GVHD field fundamentally forward while capitalizing on the achievements of the 2005 and 2014 consensus conferences. Sessions are designed to allow ample time for the discussion and live questions from the participants. Sessions will be recorded and available on the conference website for 30 days after the meeting. </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Methods</w:t>
      </w:r>
      <w:r>
        <w:rPr>
          <w:color w:val="333333"/>
          <w:u w:color="333333"/>
        </w:rPr>
        <w:t>: Each working group was created to encourage global engagement in the topic. Groups worked individually to review the relevant literature and create the initial draft of the paper, which was reviewed and commented on by the Steering Committee. Two iterative rounds of comments from the Steering Committee were collected prior to the November 2020 Consensus Conference with appropriate manuscript revisions. Based on additional comments from independent external reviewers, conference participants and a 30-day post-conference public comment period, the papers will be further revised for the submission.</w:t>
      </w:r>
    </w:p>
    <w:p w:rsidR="00746B95" w:rsidRDefault="00746B95">
      <w:pPr>
        <w:pStyle w:val="NoSpacing"/>
        <w:rPr>
          <w:color w:val="333333"/>
          <w:u w:color="333333"/>
        </w:rPr>
      </w:pPr>
    </w:p>
    <w:p w:rsidR="00746B95" w:rsidRDefault="00746B95">
      <w:pPr>
        <w:pStyle w:val="NoSpacing"/>
      </w:pPr>
    </w:p>
    <w:p w:rsidR="00746B95" w:rsidRDefault="002D2E5C">
      <w:pPr>
        <w:pStyle w:val="BodyA"/>
        <w:rPr>
          <w:color w:val="333333"/>
          <w:sz w:val="32"/>
          <w:szCs w:val="32"/>
          <w:u w:color="333333"/>
          <w:lang w:val="de-DE"/>
        </w:rPr>
      </w:pPr>
      <w:r>
        <w:rPr>
          <w:b/>
          <w:bCs/>
          <w:color w:val="333333"/>
          <w:sz w:val="32"/>
          <w:szCs w:val="32"/>
          <w:u w:color="333333"/>
          <w:lang w:val="de-DE"/>
        </w:rPr>
        <w:t>PROJECT STEERING COMMITTEE MEMBERS</w:t>
      </w:r>
    </w:p>
    <w:p w:rsidR="00746B95" w:rsidRDefault="002D2E5C">
      <w:pPr>
        <w:pStyle w:val="NoSpacing"/>
        <w:rPr>
          <w:color w:val="333333"/>
          <w:u w:color="333333"/>
        </w:rPr>
      </w:pPr>
      <w:r>
        <w:rPr>
          <w:b/>
          <w:bCs/>
          <w:color w:val="333333"/>
          <w:u w:color="333333"/>
        </w:rPr>
        <w:t>Chairs</w:t>
      </w:r>
      <w:r>
        <w:rPr>
          <w:color w:val="333333"/>
          <w:u w:color="333333"/>
        </w:rPr>
        <w:t>: Steven Pavletic, M.D., M.S., National Cancer Institute; Stephanie Lee, M.D., M.P.H., Fred Hutchinson Cancer Research Center; Kirk Schultz, M.D., University of British Columbia; Daniel Wolff, M.D., University of Regensburg</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Members:</w:t>
      </w:r>
      <w:r>
        <w:rPr>
          <w:color w:val="333333"/>
          <w:u w:color="333333"/>
        </w:rPr>
        <w:t xml:space="preserve"> Hildegard Greinix, M.D., University of Graz; Sophie Paczesny, M.D., University of South Carolina; Bruce Blazar, M.D., University of Minnesota; Stefanie Sarantopoulos, M.D., Ph.D., Duke University; Joseph Pidala, M.D., Ph.D., Moffitt Cancer Center; Corey Cutler, M.D., M.P.H., FRCPC, Dana Farber Cancer Institute; Gerard </w:t>
      </w:r>
      <w:proofErr w:type="spellStart"/>
      <w:r>
        <w:rPr>
          <w:color w:val="333333"/>
          <w:u w:color="333333"/>
        </w:rPr>
        <w:t>Socie</w:t>
      </w:r>
      <w:proofErr w:type="spellEnd"/>
      <w:r>
        <w:rPr>
          <w:color w:val="333333"/>
          <w:u w:color="333333"/>
        </w:rPr>
        <w:t>, M,D., Ph.D., St-Louis Hospital, Paris; Paul Martin, M.D., Fred Hutchinson Cancer Research Center; Meredith Cowden, M.A., LPCC-S, Cowden Foundation.</w:t>
      </w:r>
    </w:p>
    <w:p w:rsidR="00746B95" w:rsidRDefault="00746B95">
      <w:pPr>
        <w:pStyle w:val="NoSpacing"/>
        <w:rPr>
          <w:color w:val="333333"/>
          <w:u w:color="333333"/>
        </w:rPr>
      </w:pPr>
    </w:p>
    <w:p w:rsidR="00746B95" w:rsidRDefault="00746B95">
      <w:pPr>
        <w:pStyle w:val="NoSpacing"/>
        <w:rPr>
          <w:b/>
          <w:bCs/>
          <w:color w:val="333333"/>
          <w:sz w:val="32"/>
          <w:szCs w:val="32"/>
          <w:u w:color="333333"/>
        </w:rPr>
      </w:pPr>
    </w:p>
    <w:p w:rsidR="00746B95" w:rsidRDefault="002D2E5C">
      <w:pPr>
        <w:pStyle w:val="NoSpacing"/>
        <w:rPr>
          <w:b/>
          <w:bCs/>
          <w:color w:val="333333"/>
          <w:sz w:val="32"/>
          <w:szCs w:val="32"/>
          <w:u w:color="333333"/>
        </w:rPr>
      </w:pPr>
      <w:r>
        <w:rPr>
          <w:b/>
          <w:bCs/>
          <w:color w:val="333333"/>
          <w:sz w:val="32"/>
          <w:szCs w:val="32"/>
          <w:u w:color="333333"/>
        </w:rPr>
        <w:t xml:space="preserve">PROJECT MANAGEMENT GROUP </w:t>
      </w:r>
    </w:p>
    <w:p w:rsidR="00746B95" w:rsidRDefault="00746B95">
      <w:pPr>
        <w:pStyle w:val="NoSpacing"/>
        <w:rPr>
          <w:color w:val="333333"/>
          <w:u w:color="333333"/>
        </w:rPr>
      </w:pPr>
    </w:p>
    <w:p w:rsidR="00746B95" w:rsidRDefault="002D2E5C">
      <w:pPr>
        <w:pStyle w:val="NoSpacing"/>
        <w:rPr>
          <w:color w:val="333333"/>
          <w:u w:color="333333"/>
        </w:rPr>
      </w:pPr>
      <w:r>
        <w:rPr>
          <w:color w:val="333333"/>
          <w:u w:color="333333"/>
        </w:rPr>
        <w:t>Julia Lam, NCI; Dariele Marshall, NCI; Romi Sawhney, NCI and Filip Pirsl, NCI.</w:t>
      </w:r>
    </w:p>
    <w:p w:rsidR="00746B95" w:rsidRDefault="002D2E5C">
      <w:pPr>
        <w:pStyle w:val="NoSpacing"/>
        <w:rPr>
          <w:color w:val="333333"/>
          <w:u w:color="333333"/>
        </w:rPr>
      </w:pPr>
      <w:r>
        <w:rPr>
          <w:color w:val="333333"/>
          <w:u w:color="333333"/>
        </w:rPr>
        <w:tab/>
      </w:r>
    </w:p>
    <w:p w:rsidR="00746B95" w:rsidRDefault="00746B95">
      <w:pPr>
        <w:pStyle w:val="NoSpacing"/>
        <w:rPr>
          <w:b/>
          <w:bCs/>
          <w:color w:val="333333"/>
          <w:sz w:val="32"/>
          <w:szCs w:val="32"/>
          <w:u w:color="333333"/>
        </w:rPr>
      </w:pPr>
    </w:p>
    <w:p w:rsidR="00746B95" w:rsidRDefault="002D2E5C">
      <w:pPr>
        <w:pStyle w:val="NoSpacing"/>
        <w:rPr>
          <w:b/>
          <w:bCs/>
          <w:color w:val="333333"/>
          <w:sz w:val="32"/>
          <w:szCs w:val="32"/>
          <w:u w:color="333333"/>
        </w:rPr>
      </w:pPr>
      <w:r>
        <w:rPr>
          <w:b/>
          <w:bCs/>
          <w:color w:val="333333"/>
          <w:sz w:val="32"/>
          <w:szCs w:val="32"/>
          <w:u w:color="333333"/>
        </w:rPr>
        <w:t>ETIOLOGY AND PREVENTION WORKING GROUP 1</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xml:space="preserve">: Stefanie Sarantopoulos, M.D., Ph.D., Duke University and Gerard </w:t>
      </w:r>
      <w:proofErr w:type="spellStart"/>
      <w:r>
        <w:rPr>
          <w:color w:val="333333"/>
          <w:u w:color="333333"/>
        </w:rPr>
        <w:t>Socie</w:t>
      </w:r>
      <w:proofErr w:type="spellEnd"/>
      <w:r>
        <w:rPr>
          <w:color w:val="333333"/>
          <w:u w:color="333333"/>
        </w:rPr>
        <w:t>, M.D., Ph.D., St-Louis Hospital.</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 xml:space="preserve">Members: </w:t>
      </w:r>
      <w:r>
        <w:rPr>
          <w:color w:val="333333"/>
          <w:u w:color="333333"/>
        </w:rPr>
        <w:t>Mukta Arora, M.D., M.S., University of Minnesota; Iskra Pusic, M.D., Washington University School of Medicine; Yoshi (Yoshihiro) Inamoto, M.D., National Cancer Institute-Japan; Leo (</w:t>
      </w:r>
      <w:proofErr w:type="spellStart"/>
      <w:r>
        <w:rPr>
          <w:color w:val="333333"/>
          <w:u w:color="333333"/>
        </w:rPr>
        <w:t>Leonido</w:t>
      </w:r>
      <w:proofErr w:type="spellEnd"/>
      <w:r>
        <w:rPr>
          <w:color w:val="333333"/>
          <w:u w:color="333333"/>
        </w:rPr>
        <w:t xml:space="preserve">) </w:t>
      </w:r>
      <w:proofErr w:type="spellStart"/>
      <w:r>
        <w:rPr>
          <w:color w:val="333333"/>
          <w:u w:color="333333"/>
        </w:rPr>
        <w:t>Luznik</w:t>
      </w:r>
      <w:proofErr w:type="spellEnd"/>
      <w:r>
        <w:rPr>
          <w:color w:val="333333"/>
          <w:u w:color="333333"/>
        </w:rPr>
        <w:t>, M.D., Johns Hopkins University; Pavan Reddy, M.D., University of Michigan; Jerome Ritz, M.D., Dana-Farber Cancer Institute; Betty Hamilton, M.D., Cleveland Clinic; Kirsten Williams, M.D., Emory School of Medicine; Annie Im, M.D., University of Pittsburgh Medical College</w:t>
      </w:r>
      <w:r>
        <w:rPr>
          <w:color w:val="333333"/>
          <w:u w:color="333333"/>
        </w:rPr>
        <w:tab/>
        <w:t xml:space="preserve">; John Koreth, M.D., Ph.D., Dana-Farber Cancer Institute; Paul Carpenter, BSc., MBBS., Fred Hutchinson Cancer Research Center; Jacki (Jacqueline)Mays, DDS., </w:t>
      </w:r>
      <w:proofErr w:type="spellStart"/>
      <w:r>
        <w:rPr>
          <w:color w:val="333333"/>
          <w:u w:color="333333"/>
        </w:rPr>
        <w:t>MHSc</w:t>
      </w:r>
      <w:proofErr w:type="spellEnd"/>
      <w:r>
        <w:rPr>
          <w:color w:val="333333"/>
          <w:u w:color="333333"/>
        </w:rPr>
        <w:t xml:space="preserve">., Ph.D., NIH National Institute of Dental and Craniofacial Research. </w:t>
      </w:r>
    </w:p>
    <w:p w:rsidR="00746B95" w:rsidRDefault="00746B95">
      <w:pPr>
        <w:pStyle w:val="NoSpacing"/>
        <w:rPr>
          <w:color w:val="333333"/>
          <w:u w:color="333333"/>
        </w:rPr>
      </w:pPr>
    </w:p>
    <w:p w:rsidR="00746B95" w:rsidRDefault="00746B95">
      <w:pPr>
        <w:pStyle w:val="NoSpacing"/>
        <w:rPr>
          <w:b/>
          <w:bCs/>
          <w:color w:val="333333"/>
          <w:sz w:val="32"/>
          <w:szCs w:val="32"/>
          <w:u w:color="333333"/>
        </w:rPr>
      </w:pPr>
    </w:p>
    <w:p w:rsidR="00746B95" w:rsidRDefault="00746B95">
      <w:pPr>
        <w:pStyle w:val="NoSpacing"/>
        <w:rPr>
          <w:b/>
          <w:bCs/>
          <w:color w:val="333333"/>
          <w:sz w:val="32"/>
          <w:szCs w:val="32"/>
          <w:u w:color="333333"/>
        </w:rPr>
      </w:pPr>
    </w:p>
    <w:p w:rsidR="00746B95" w:rsidRDefault="00746B95">
      <w:pPr>
        <w:pStyle w:val="NoSpacing"/>
        <w:rPr>
          <w:b/>
          <w:bCs/>
          <w:color w:val="333333"/>
          <w:sz w:val="32"/>
          <w:szCs w:val="32"/>
          <w:u w:color="333333"/>
        </w:rPr>
      </w:pPr>
    </w:p>
    <w:p w:rsidR="00746B95" w:rsidRDefault="002D2E5C">
      <w:pPr>
        <w:pStyle w:val="NoSpacing"/>
        <w:rPr>
          <w:b/>
          <w:bCs/>
          <w:color w:val="333333"/>
          <w:sz w:val="32"/>
          <w:szCs w:val="32"/>
          <w:u w:color="333333"/>
        </w:rPr>
      </w:pPr>
      <w:r>
        <w:rPr>
          <w:b/>
          <w:bCs/>
          <w:color w:val="333333"/>
          <w:sz w:val="32"/>
          <w:szCs w:val="32"/>
          <w:u w:color="333333"/>
        </w:rPr>
        <w:lastRenderedPageBreak/>
        <w:t>EARLY DIAGNOSIS AND PREEMPTION WORKING GROUP 2</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Corey Cutler, M.D., MPH, FRCPC, Dana Farber Cancer Institute and Joseph Pidala, M.D., Ph.D, Moffit Cancer Center.</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 xml:space="preserve">Members:  </w:t>
      </w:r>
      <w:r>
        <w:rPr>
          <w:color w:val="333333"/>
          <w:u w:color="333333"/>
        </w:rPr>
        <w:t xml:space="preserve">Francis Ayuk, M.D., University Medical Center Hamburg; Joseph Pidala, M.D., Ph.D., Moffitt Cancer Center; Helene Schoemans, M.D., University of Leuven; Fiona Dignan BSc, Med Sci, MBChB, FRCP, </w:t>
      </w:r>
      <w:proofErr w:type="spellStart"/>
      <w:r>
        <w:rPr>
          <w:color w:val="333333"/>
          <w:u w:color="333333"/>
        </w:rPr>
        <w:t>FRCPath</w:t>
      </w:r>
      <w:proofErr w:type="spellEnd"/>
      <w:r>
        <w:rPr>
          <w:color w:val="333333"/>
          <w:u w:color="333333"/>
        </w:rPr>
        <w:t xml:space="preserve">, M.D., Manchester Royal Infirmary; Eric </w:t>
      </w:r>
      <w:proofErr w:type="spellStart"/>
      <w:r>
        <w:rPr>
          <w:color w:val="333333"/>
          <w:u w:color="333333"/>
        </w:rPr>
        <w:t>Tykacyk</w:t>
      </w:r>
      <w:proofErr w:type="spellEnd"/>
      <w:r>
        <w:rPr>
          <w:color w:val="333333"/>
          <w:u w:color="333333"/>
        </w:rPr>
        <w:t>, M.D., Ph.D., FAAD, Vanderbilt University; Mary Flowers, M.D.,</w:t>
      </w:r>
      <w:r>
        <w:rPr>
          <w:color w:val="333333"/>
          <w:u w:color="333333"/>
        </w:rPr>
        <w:tab/>
        <w:t xml:space="preserve">Fred Hutchinson Cancer Research Center; Shernan Holtan, M.D., University Minnesota; Carrie Kitko, M.D., Vanderbilt University; </w:t>
      </w:r>
      <w:proofErr w:type="spellStart"/>
      <w:r>
        <w:rPr>
          <w:color w:val="333333"/>
          <w:u w:color="333333"/>
        </w:rPr>
        <w:t>Nosha</w:t>
      </w:r>
      <w:proofErr w:type="spellEnd"/>
      <w:r>
        <w:rPr>
          <w:color w:val="333333"/>
          <w:u w:color="333333"/>
        </w:rPr>
        <w:t xml:space="preserve"> </w:t>
      </w:r>
      <w:proofErr w:type="spellStart"/>
      <w:r>
        <w:rPr>
          <w:color w:val="333333"/>
          <w:u w:color="333333"/>
        </w:rPr>
        <w:t>Farhadfar</w:t>
      </w:r>
      <w:proofErr w:type="spellEnd"/>
      <w:r>
        <w:rPr>
          <w:color w:val="333333"/>
          <w:u w:color="333333"/>
        </w:rPr>
        <w:t xml:space="preserve">, M.D., University of Florida; Geoff Cuvelier, M.D., FRCPC, Cancer Center Manitoba; </w:t>
      </w:r>
    </w:p>
    <w:p w:rsidR="00746B95" w:rsidRDefault="002D2E5C">
      <w:pPr>
        <w:pStyle w:val="NoSpacing"/>
        <w:rPr>
          <w:color w:val="333333"/>
          <w:u w:color="333333"/>
        </w:rPr>
      </w:pPr>
      <w:r>
        <w:rPr>
          <w:color w:val="333333"/>
          <w:u w:color="333333"/>
        </w:rPr>
        <w:t xml:space="preserve">Geoffrey Hill, M.D., FRACP, FRCPA, Fred Hutchinson Cancer Research Center; Anita Lawitschka, M.D., Ph.D., </w:t>
      </w:r>
      <w:proofErr w:type="spellStart"/>
      <w:r>
        <w:rPr>
          <w:color w:val="333333"/>
          <w:u w:color="333333"/>
        </w:rPr>
        <w:t>Medizinische</w:t>
      </w:r>
      <w:proofErr w:type="spellEnd"/>
      <w:r>
        <w:rPr>
          <w:color w:val="333333"/>
          <w:u w:color="333333"/>
        </w:rPr>
        <w:t xml:space="preserve"> </w:t>
      </w:r>
      <w:proofErr w:type="spellStart"/>
      <w:r>
        <w:rPr>
          <w:color w:val="333333"/>
          <w:u w:color="333333"/>
        </w:rPr>
        <w:t>Universitat</w:t>
      </w:r>
      <w:proofErr w:type="spellEnd"/>
      <w:r>
        <w:rPr>
          <w:color w:val="333333"/>
          <w:u w:color="333333"/>
        </w:rPr>
        <w:t xml:space="preserve"> Wien.</w:t>
      </w:r>
    </w:p>
    <w:p w:rsidR="00746B95" w:rsidRDefault="00746B95">
      <w:pPr>
        <w:pStyle w:val="NoSpacing"/>
        <w:rPr>
          <w:color w:val="333333"/>
          <w:u w:color="333333"/>
        </w:rPr>
      </w:pPr>
    </w:p>
    <w:p w:rsidR="00746B95" w:rsidRDefault="002D2E5C">
      <w:pPr>
        <w:pStyle w:val="NoSpacing"/>
        <w:rPr>
          <w:color w:val="333333"/>
          <w:u w:color="333333"/>
        </w:rPr>
      </w:pPr>
      <w:bookmarkStart w:id="5" w:name="_Hlk55315515"/>
      <w:r>
        <w:rPr>
          <w:b/>
          <w:bCs/>
          <w:color w:val="333333"/>
          <w:u w:color="333333"/>
        </w:rPr>
        <w:t xml:space="preserve">Contributors: </w:t>
      </w:r>
      <w:r>
        <w:rPr>
          <w:color w:val="333333"/>
          <w:u w:color="333333"/>
        </w:rPr>
        <w:t xml:space="preserve">John Levine, M.D. Mount Sinai Hospital; Paul Carpenter BSc., MBBS, Fred Hutchinson Cancer Research Center; Joycelyn Palmer. Ph.D., City of Hope; Tim Randolph, Ph.D., Fred Hutchinson Cancer Research Center. </w:t>
      </w:r>
    </w:p>
    <w:p w:rsidR="00746B95" w:rsidRDefault="00746B95">
      <w:pPr>
        <w:pStyle w:val="NoSpacing"/>
        <w:rPr>
          <w:color w:val="333333"/>
          <w:u w:color="333333"/>
        </w:rPr>
      </w:pPr>
    </w:p>
    <w:p w:rsidR="00746B95" w:rsidRDefault="002D2E5C">
      <w:pPr>
        <w:pStyle w:val="NoSpacing"/>
        <w:rPr>
          <w:b/>
          <w:bCs/>
          <w:color w:val="333333"/>
          <w:u w:color="333333"/>
        </w:rPr>
      </w:pPr>
      <w:r>
        <w:rPr>
          <w:b/>
          <w:bCs/>
          <w:color w:val="333333"/>
          <w:u w:color="333333"/>
        </w:rPr>
        <w:t xml:space="preserve">Ophthalmology: </w:t>
      </w:r>
      <w:r>
        <w:rPr>
          <w:color w:val="333333"/>
          <w:u w:color="333333"/>
        </w:rPr>
        <w:t>Sandeep Jain, M.D., University of Illinois</w:t>
      </w:r>
      <w:r>
        <w:rPr>
          <w:b/>
          <w:bCs/>
          <w:color w:val="333333"/>
          <w:u w:color="333333"/>
        </w:rPr>
        <w:t xml:space="preserve">; </w:t>
      </w:r>
      <w:r>
        <w:rPr>
          <w:color w:val="333333"/>
          <w:u w:color="333333"/>
        </w:rPr>
        <w:t>Philipp Steve</w:t>
      </w:r>
      <w:r w:rsidR="008E3AF9">
        <w:rPr>
          <w:color w:val="333333"/>
          <w:u w:color="333333"/>
        </w:rPr>
        <w:t>n</w:t>
      </w:r>
      <w:r>
        <w:rPr>
          <w:color w:val="333333"/>
          <w:u w:color="333333"/>
        </w:rPr>
        <w:t xml:space="preserve">, M.D., </w:t>
      </w:r>
      <w:r>
        <w:rPr>
          <w:rStyle w:val="Date1"/>
        </w:rPr>
        <w:t>University of Cologne</w:t>
      </w:r>
      <w:r>
        <w:rPr>
          <w:color w:val="333333"/>
          <w:u w:color="333333"/>
        </w:rPr>
        <w:t xml:space="preserve">; </w:t>
      </w:r>
      <w:proofErr w:type="spellStart"/>
      <w:r>
        <w:rPr>
          <w:color w:val="333333"/>
          <w:u w:color="333333"/>
        </w:rPr>
        <w:t>Zhonghui</w:t>
      </w:r>
      <w:proofErr w:type="spellEnd"/>
      <w:r>
        <w:rPr>
          <w:color w:val="333333"/>
          <w:u w:color="333333"/>
        </w:rPr>
        <w:t xml:space="preserve"> Lou, M.D., Ph.D., Massachusetts General Hospital</w:t>
      </w:r>
      <w:r>
        <w:rPr>
          <w:b/>
          <w:bCs/>
          <w:color w:val="333333"/>
          <w:u w:color="333333"/>
        </w:rPr>
        <w:t xml:space="preserve">; </w:t>
      </w:r>
      <w:r>
        <w:rPr>
          <w:color w:val="333333"/>
          <w:u w:color="333333"/>
        </w:rPr>
        <w:t>Yoko Ogawa, M.D., Ph.D., Keio University School of Medicine</w:t>
      </w:r>
      <w:r>
        <w:rPr>
          <w:b/>
          <w:bCs/>
          <w:color w:val="333333"/>
          <w:u w:color="333333"/>
        </w:rPr>
        <w:t xml:space="preserve">; </w:t>
      </w:r>
      <w:r>
        <w:rPr>
          <w:color w:val="333333"/>
          <w:u w:color="333333"/>
        </w:rPr>
        <w:t>Michael Stern, Ph.D., Purdue Biological Sciences Committee.</w:t>
      </w:r>
      <w:bookmarkEnd w:id="5"/>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Pulmonary</w:t>
      </w:r>
      <w:r>
        <w:rPr>
          <w:color w:val="333333"/>
          <w:u w:color="333333"/>
        </w:rPr>
        <w:t>: Gregory Yanik, M.D., University of Michigan; Guang-Shing Cheng, M.D., Fred Hutchinson Cancer Research Center.</w:t>
      </w:r>
    </w:p>
    <w:p w:rsidR="00746B95" w:rsidRDefault="00746B95">
      <w:pPr>
        <w:pStyle w:val="NoSpacing"/>
        <w:rPr>
          <w:color w:val="333333"/>
          <w:u w:color="333333"/>
        </w:rPr>
      </w:pPr>
    </w:p>
    <w:p w:rsidR="00746B95" w:rsidRDefault="002D2E5C">
      <w:pPr>
        <w:pStyle w:val="NoSpacing"/>
        <w:rPr>
          <w:b/>
          <w:bCs/>
          <w:color w:val="333333"/>
          <w:u w:color="333333"/>
        </w:rPr>
      </w:pPr>
      <w:r>
        <w:rPr>
          <w:b/>
          <w:bCs/>
          <w:color w:val="333333"/>
          <w:u w:color="333333"/>
        </w:rPr>
        <w:t xml:space="preserve">Dermatology: </w:t>
      </w:r>
      <w:r>
        <w:rPr>
          <w:color w:val="333333"/>
          <w:u w:color="333333"/>
        </w:rPr>
        <w:t xml:space="preserve">Edward Cowen, M.D., </w:t>
      </w:r>
      <w:proofErr w:type="spellStart"/>
      <w:r>
        <w:rPr>
          <w:color w:val="333333"/>
          <w:u w:color="333333"/>
        </w:rPr>
        <w:t>M.H.Sc</w:t>
      </w:r>
      <w:proofErr w:type="spellEnd"/>
      <w:r>
        <w:rPr>
          <w:color w:val="333333"/>
          <w:u w:color="333333"/>
        </w:rPr>
        <w:t>., National Institute of Arthritis and Musculoskeletal and Skin Diseases, NIH</w:t>
      </w:r>
    </w:p>
    <w:p w:rsidR="00746B95" w:rsidRDefault="00746B95">
      <w:pPr>
        <w:pStyle w:val="NoSpacing"/>
        <w:rPr>
          <w:color w:val="333333"/>
          <w:u w:color="333333"/>
        </w:rPr>
      </w:pPr>
    </w:p>
    <w:p w:rsidR="00746B95" w:rsidRDefault="002D2E5C">
      <w:pPr>
        <w:pStyle w:val="NoSpacing"/>
        <w:rPr>
          <w:b/>
          <w:bCs/>
          <w:color w:val="333333"/>
          <w:sz w:val="32"/>
          <w:szCs w:val="32"/>
          <w:u w:color="333333"/>
        </w:rPr>
      </w:pPr>
      <w:r>
        <w:rPr>
          <w:b/>
          <w:bCs/>
          <w:color w:val="333333"/>
          <w:sz w:val="32"/>
          <w:szCs w:val="32"/>
          <w:u w:color="333333"/>
        </w:rPr>
        <w:t>TREATMENT OF CHRONIC GVHD WORKING GROUP 3</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Bruce Blazar, M.D., University of Minnesota; Hildegard Greinix, M.D., University of Graz</w:t>
      </w:r>
    </w:p>
    <w:p w:rsidR="00746B95" w:rsidRDefault="002D2E5C">
      <w:pPr>
        <w:pStyle w:val="NoSpacing"/>
        <w:rPr>
          <w:color w:val="333333"/>
          <w:u w:color="333333"/>
        </w:rPr>
      </w:pPr>
      <w:r>
        <w:rPr>
          <w:color w:val="333333"/>
          <w:u w:color="333333"/>
        </w:rPr>
        <w:t xml:space="preserve"> </w:t>
      </w:r>
    </w:p>
    <w:p w:rsidR="00746B95" w:rsidRDefault="002D2E5C">
      <w:pPr>
        <w:pStyle w:val="NoSpacing"/>
        <w:rPr>
          <w:color w:val="333333"/>
          <w:u w:color="333333"/>
        </w:rPr>
      </w:pPr>
      <w:r>
        <w:rPr>
          <w:b/>
          <w:bCs/>
          <w:color w:val="333333"/>
          <w:u w:color="333333"/>
        </w:rPr>
        <w:t>Members:</w:t>
      </w:r>
      <w:r>
        <w:rPr>
          <w:color w:val="333333"/>
          <w:u w:color="333333"/>
        </w:rPr>
        <w:t xml:space="preserve"> Daniel Couriel, M.D., M.S., University of Utah; Amin </w:t>
      </w:r>
      <w:proofErr w:type="spellStart"/>
      <w:r>
        <w:rPr>
          <w:color w:val="333333"/>
          <w:u w:color="333333"/>
        </w:rPr>
        <w:t>Alousi</w:t>
      </w:r>
      <w:proofErr w:type="spellEnd"/>
      <w:r>
        <w:rPr>
          <w:color w:val="333333"/>
          <w:u w:color="333333"/>
        </w:rPr>
        <w:t xml:space="preserve">, M.D., MD Anderson Cancer Center; Vijaya Bhatt, M.D., University of Nebraska; Nataliya Buxbaum, National Cancer Institute, Center for Cancer Research; Kelli Macdonald, Ph.D., Berghofer Research Institute; Robert Zeiser, M.D., University Medical Center Freiburg; Jörg P. Halter, M.D., </w:t>
      </w:r>
      <w:proofErr w:type="spellStart"/>
      <w:r>
        <w:rPr>
          <w:color w:val="333333"/>
          <w:u w:color="333333"/>
        </w:rPr>
        <w:t>Universitätsspital</w:t>
      </w:r>
      <w:proofErr w:type="spellEnd"/>
      <w:r>
        <w:rPr>
          <w:color w:val="333333"/>
          <w:u w:color="333333"/>
        </w:rPr>
        <w:t xml:space="preserve"> Basel; Attilio </w:t>
      </w:r>
      <w:proofErr w:type="spellStart"/>
      <w:r>
        <w:rPr>
          <w:color w:val="333333"/>
          <w:u w:color="333333"/>
        </w:rPr>
        <w:t>Olivieri</w:t>
      </w:r>
      <w:proofErr w:type="spellEnd"/>
      <w:r>
        <w:rPr>
          <w:color w:val="333333"/>
          <w:u w:color="333333"/>
        </w:rPr>
        <w:t xml:space="preserve">, M.D., </w:t>
      </w:r>
      <w:proofErr w:type="spellStart"/>
      <w:r>
        <w:rPr>
          <w:color w:val="333333"/>
          <w:u w:color="333333"/>
        </w:rPr>
        <w:t>Universita</w:t>
      </w:r>
      <w:proofErr w:type="spellEnd"/>
      <w:r>
        <w:rPr>
          <w:color w:val="333333"/>
          <w:u w:color="333333"/>
        </w:rPr>
        <w:t xml:space="preserve"> </w:t>
      </w:r>
      <w:proofErr w:type="spellStart"/>
      <w:r>
        <w:rPr>
          <w:color w:val="333333"/>
          <w:u w:color="333333"/>
        </w:rPr>
        <w:t>Politecnica</w:t>
      </w:r>
      <w:proofErr w:type="spellEnd"/>
      <w:r>
        <w:rPr>
          <w:color w:val="333333"/>
          <w:u w:color="333333"/>
        </w:rPr>
        <w:t xml:space="preserve"> </w:t>
      </w:r>
      <w:proofErr w:type="spellStart"/>
      <w:r>
        <w:rPr>
          <w:color w:val="333333"/>
          <w:u w:color="333333"/>
        </w:rPr>
        <w:t>delle</w:t>
      </w:r>
      <w:proofErr w:type="spellEnd"/>
      <w:r>
        <w:rPr>
          <w:color w:val="333333"/>
          <w:u w:color="333333"/>
        </w:rPr>
        <w:t xml:space="preserve"> Marche; Alex (Aleksandr) Lazaryan, M.D., MPH, Ph.D., Moffitt Cancer Center; Zachariah DeFilip, M.D., Massachusetts General Hospital; Drazen Pulanic, M.D., Ph.D., University of Zagreb; Ted Gooley, Ph.D., Fred Hutchinson Cancer Research Center; Lori Henderson, Ph.D., NCI Program Officer; Donna </w:t>
      </w:r>
      <w:proofErr w:type="spellStart"/>
      <w:r>
        <w:rPr>
          <w:color w:val="333333"/>
          <w:u w:color="333333"/>
        </w:rPr>
        <w:t>Prezepiorka</w:t>
      </w:r>
      <w:proofErr w:type="spellEnd"/>
      <w:r>
        <w:rPr>
          <w:color w:val="333333"/>
          <w:u w:color="333333"/>
        </w:rPr>
        <w:t>, M.D., Ph.D., US Food and Drug Administration; Geoffrey Hill, M.D., FRACP, FRCPA, Fred Hutchinson Cancer Research Center.</w:t>
      </w:r>
    </w:p>
    <w:p w:rsidR="00746B95" w:rsidRDefault="00746B95">
      <w:pPr>
        <w:pStyle w:val="NoSpacing"/>
        <w:rPr>
          <w:color w:val="333333"/>
          <w:u w:color="333333"/>
        </w:rPr>
      </w:pPr>
    </w:p>
    <w:p w:rsidR="00746B95" w:rsidRDefault="002D2E5C">
      <w:pPr>
        <w:pStyle w:val="NoSpacing"/>
        <w:rPr>
          <w:b/>
          <w:bCs/>
          <w:color w:val="333333"/>
          <w:sz w:val="32"/>
          <w:szCs w:val="32"/>
          <w:u w:color="333333"/>
        </w:rPr>
      </w:pPr>
      <w:r>
        <w:rPr>
          <w:b/>
          <w:bCs/>
          <w:color w:val="333333"/>
          <w:sz w:val="32"/>
          <w:szCs w:val="32"/>
          <w:u w:color="333333"/>
        </w:rPr>
        <w:t>MORBID FORMS OF CHRONIC GVHD WORKING GROUP 4</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Daniel Wolff, M.D., University of Regensburg; Sophie Paczesny, M.D., University of South Carolina</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 xml:space="preserve">Members: </w:t>
      </w:r>
      <w:r>
        <w:rPr>
          <w:color w:val="333333"/>
          <w:u w:color="333333"/>
        </w:rPr>
        <w:t xml:space="preserve">Jamie Todd, M.D., Duke University; Guang-Shing Cheng, M.D., Fred Hutch; Ajay </w:t>
      </w:r>
      <w:proofErr w:type="spellStart"/>
      <w:r>
        <w:rPr>
          <w:color w:val="333333"/>
          <w:u w:color="333333"/>
        </w:rPr>
        <w:t>Sheshadri</w:t>
      </w:r>
      <w:proofErr w:type="spellEnd"/>
      <w:r>
        <w:rPr>
          <w:color w:val="333333"/>
          <w:u w:color="333333"/>
        </w:rPr>
        <w:t xml:space="preserve">, M.D., M.S., MDACC; Resat Cinar, Pharm., Ph.D., MBA, NIH; Vedran Radojcic, M.D., University of Utah; Robert Lafyatis, M.D., University of Pittsburgh; Bianca </w:t>
      </w:r>
      <w:proofErr w:type="spellStart"/>
      <w:r>
        <w:rPr>
          <w:color w:val="333333"/>
          <w:u w:color="333333"/>
        </w:rPr>
        <w:t>Santomasso</w:t>
      </w:r>
      <w:proofErr w:type="spellEnd"/>
      <w:r>
        <w:rPr>
          <w:color w:val="333333"/>
          <w:u w:color="333333"/>
        </w:rPr>
        <w:t xml:space="preserve">, M.D., Ph.D., MSKCC; Ervina </w:t>
      </w:r>
      <w:proofErr w:type="spellStart"/>
      <w:r>
        <w:rPr>
          <w:color w:val="333333"/>
          <w:u w:color="333333"/>
        </w:rPr>
        <w:t>Bilic</w:t>
      </w:r>
      <w:proofErr w:type="spellEnd"/>
      <w:r>
        <w:rPr>
          <w:color w:val="333333"/>
          <w:u w:color="333333"/>
        </w:rPr>
        <w:t xml:space="preserve">, M.D., Ph.D., University of Zagreb; </w:t>
      </w:r>
    </w:p>
    <w:p w:rsidR="00746B95" w:rsidRDefault="002D2E5C">
      <w:pPr>
        <w:pStyle w:val="NoSpacing"/>
        <w:rPr>
          <w:color w:val="333333"/>
          <w:u w:color="333333"/>
        </w:rPr>
      </w:pPr>
      <w:r>
        <w:rPr>
          <w:color w:val="333333"/>
          <w:u w:color="333333"/>
        </w:rPr>
        <w:t xml:space="preserve">Sandeep Jain, M.D., University Illinois; Takanori Teshima, M.D., Ph.D., Hokkaido University; Olaf Penack, M.D., Ph.D., </w:t>
      </w:r>
      <w:proofErr w:type="spellStart"/>
      <w:r>
        <w:rPr>
          <w:color w:val="333333"/>
          <w:u w:color="333333"/>
        </w:rPr>
        <w:t>Charite</w:t>
      </w:r>
      <w:proofErr w:type="spellEnd"/>
      <w:r>
        <w:rPr>
          <w:color w:val="333333"/>
          <w:u w:color="333333"/>
        </w:rPr>
        <w:t xml:space="preserve"> Berlin; David </w:t>
      </w:r>
      <w:proofErr w:type="spellStart"/>
      <w:r>
        <w:rPr>
          <w:color w:val="333333"/>
          <w:u w:color="333333"/>
        </w:rPr>
        <w:t>Jacobsohn</w:t>
      </w:r>
      <w:proofErr w:type="spellEnd"/>
      <w:r>
        <w:rPr>
          <w:color w:val="333333"/>
          <w:u w:color="333333"/>
        </w:rPr>
        <w:t xml:space="preserve">, M.D., </w:t>
      </w:r>
      <w:proofErr w:type="spellStart"/>
      <w:r>
        <w:rPr>
          <w:color w:val="333333"/>
          <w:u w:color="333333"/>
        </w:rPr>
        <w:t>ScM</w:t>
      </w:r>
      <w:proofErr w:type="spellEnd"/>
      <w:r>
        <w:rPr>
          <w:color w:val="333333"/>
          <w:u w:color="333333"/>
        </w:rPr>
        <w:t xml:space="preserve">, Children's National. </w:t>
      </w:r>
    </w:p>
    <w:p w:rsidR="00746B95" w:rsidRDefault="00746B95">
      <w:pPr>
        <w:pStyle w:val="NoSpacing"/>
        <w:rPr>
          <w:color w:val="333333"/>
          <w:u w:color="333333"/>
        </w:rPr>
      </w:pPr>
    </w:p>
    <w:p w:rsidR="00746B95" w:rsidRDefault="00746B95">
      <w:pPr>
        <w:pStyle w:val="NoSpacing"/>
        <w:rPr>
          <w:color w:val="333333"/>
          <w:u w:color="333333"/>
        </w:rPr>
      </w:pPr>
    </w:p>
    <w:p w:rsidR="00746B95" w:rsidRDefault="002D2E5C">
      <w:pPr>
        <w:pStyle w:val="NoSpacing"/>
        <w:rPr>
          <w:b/>
          <w:bCs/>
          <w:color w:val="333333"/>
          <w:u w:color="333333"/>
        </w:rPr>
      </w:pPr>
      <w:r>
        <w:rPr>
          <w:b/>
          <w:bCs/>
          <w:color w:val="333333"/>
          <w:u w:color="333333"/>
        </w:rPr>
        <w:t xml:space="preserve">Contributors: </w:t>
      </w:r>
      <w:r>
        <w:rPr>
          <w:color w:val="333333"/>
          <w:u w:color="333333"/>
        </w:rPr>
        <w:t>Guang-Shing Cheng, M.D., Fred Hutchinson Cancer Research Center; Philipp Steven</w:t>
      </w:r>
      <w:r w:rsidR="008E3AF9">
        <w:rPr>
          <w:color w:val="333333"/>
          <w:u w:color="333333"/>
        </w:rPr>
        <w:t>, M.D., University of Cologne</w:t>
      </w:r>
      <w:bookmarkStart w:id="6" w:name="_GoBack"/>
      <w:bookmarkEnd w:id="6"/>
      <w:r>
        <w:rPr>
          <w:color w:val="333333"/>
          <w:u w:color="333333"/>
        </w:rPr>
        <w:t xml:space="preserve">, Yoko Ogawa, M.D., Ph.D., Keio University School of Medicine; Donna Przepiorka, M.D., Ph.D., US Food and Drug Administration; Linda M. Griffith, M.D., MHS, Ph.D., NIH, National Institute of Allergy and Infectious Disease; Kelli MacDonald, Ph.D., Berghofer Research Institute;  Robert Zeiser, M.D., University Hospital Freiburg; Vijaya Bhatt, M.D., University of Nebraska Medical Center; W. Taylor Kimberly, M.D., Ph.D., Massachusetts General Hospital;  Klemens Angstwurm; Geoffrey D. E. Cuvelier, M.D., FRCPC, Cancer Care Manitoba; E. Holler; Edward W. Cowen, M.D., </w:t>
      </w:r>
      <w:proofErr w:type="spellStart"/>
      <w:r>
        <w:rPr>
          <w:color w:val="333333"/>
          <w:u w:color="333333"/>
        </w:rPr>
        <w:t>M.H.Sc</w:t>
      </w:r>
      <w:proofErr w:type="spellEnd"/>
      <w:r>
        <w:rPr>
          <w:color w:val="333333"/>
          <w:u w:color="333333"/>
        </w:rPr>
        <w:t xml:space="preserve">, NIH, National Institute of Arthritis and Musculoskeletal and Skin Diseases; Kirsten Williams, M.D., Emory University; Anne Bergeron, M.D., Ph.D., St-Louis Hospital; Sarah Anand, M.D., University of Michigan; Shannon R McCurdy, M.D., University of Pennsylvania; </w:t>
      </w:r>
      <w:proofErr w:type="spellStart"/>
      <w:r>
        <w:rPr>
          <w:color w:val="333333"/>
          <w:u w:color="333333"/>
        </w:rPr>
        <w:t>Robery</w:t>
      </w:r>
      <w:proofErr w:type="spellEnd"/>
      <w:r>
        <w:rPr>
          <w:color w:val="333333"/>
          <w:u w:color="333333"/>
        </w:rPr>
        <w:t xml:space="preserve"> </w:t>
      </w:r>
      <w:proofErr w:type="spellStart"/>
      <w:r>
        <w:rPr>
          <w:color w:val="333333"/>
          <w:u w:color="333333"/>
        </w:rPr>
        <w:t>Jenq</w:t>
      </w:r>
      <w:proofErr w:type="spellEnd"/>
      <w:r>
        <w:rPr>
          <w:color w:val="333333"/>
          <w:u w:color="333333"/>
        </w:rPr>
        <w:t>, M.D., MD Anderson Cancer Center; Eneida R. Nemecek, M.D., M.S., MBA, Oregon Health &amp; Science University; Daniel Saban, Ph.D., Duke University; Iago Pinal Fernandez, M.D., Ph.D., NIH, National Institute of Arthritis and Musculoskeletal and Skin Diseases.</w:t>
      </w:r>
    </w:p>
    <w:p w:rsidR="00746B95" w:rsidRDefault="00746B95">
      <w:pPr>
        <w:pStyle w:val="NoSpacing"/>
        <w:rPr>
          <w:color w:val="333333"/>
          <w:u w:color="333333"/>
        </w:rPr>
      </w:pPr>
    </w:p>
    <w:p w:rsidR="00746B95" w:rsidRDefault="00746B95">
      <w:pPr>
        <w:pStyle w:val="NoSpacing"/>
        <w:rPr>
          <w:color w:val="333333"/>
          <w:u w:color="333333"/>
        </w:rPr>
      </w:pPr>
    </w:p>
    <w:p w:rsidR="00746B95" w:rsidRDefault="002D2E5C">
      <w:pPr>
        <w:pStyle w:val="NoSpacing"/>
        <w:rPr>
          <w:b/>
          <w:bCs/>
          <w:color w:val="333333"/>
          <w:sz w:val="32"/>
          <w:szCs w:val="32"/>
          <w:u w:color="333333"/>
        </w:rPr>
      </w:pPr>
      <w:r>
        <w:rPr>
          <w:b/>
          <w:bCs/>
          <w:color w:val="333333"/>
          <w:sz w:val="32"/>
          <w:szCs w:val="32"/>
          <w:u w:color="333333"/>
        </w:rPr>
        <w:t xml:space="preserve">INDUSTRY SUMMIT </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xml:space="preserve"> Corey Cutler, M.D., MPH, FRCPC, Dana Farber Cancer Institute and Daniel Couriel, M.D., M.S., University of Utah.</w:t>
      </w:r>
    </w:p>
    <w:p w:rsidR="00746B95" w:rsidRDefault="002D2E5C">
      <w:pPr>
        <w:pStyle w:val="NoSpacing"/>
        <w:rPr>
          <w:color w:val="333333"/>
          <w:u w:color="333333"/>
        </w:rPr>
      </w:pPr>
      <w:r>
        <w:rPr>
          <w:color w:val="333333"/>
          <w:u w:color="333333"/>
        </w:rPr>
        <w:t xml:space="preserve"> </w:t>
      </w:r>
    </w:p>
    <w:p w:rsidR="00746B95" w:rsidRDefault="002D2E5C">
      <w:pPr>
        <w:pStyle w:val="NoSpacing"/>
        <w:rPr>
          <w:b/>
          <w:bCs/>
          <w:color w:val="333333"/>
          <w:sz w:val="32"/>
          <w:szCs w:val="32"/>
          <w:u w:color="333333"/>
        </w:rPr>
      </w:pPr>
      <w:r>
        <w:rPr>
          <w:b/>
          <w:bCs/>
          <w:color w:val="333333"/>
          <w:sz w:val="32"/>
          <w:szCs w:val="32"/>
          <w:u w:color="333333"/>
        </w:rPr>
        <w:t>ADVOCACY SUMMIT</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Meredith Cowden, M.A., LPCC-S., Cowden Foundation and Daniel Wolff, M.D., University of Regensburg.</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 xml:space="preserve">Members: </w:t>
      </w:r>
      <w:r>
        <w:rPr>
          <w:color w:val="333333"/>
          <w:u w:color="333333"/>
        </w:rPr>
        <w:t>Michelle Bishop, Ph.D., University of Florida</w:t>
      </w:r>
      <w:r>
        <w:rPr>
          <w:b/>
          <w:bCs/>
          <w:color w:val="333333"/>
          <w:u w:color="333333"/>
        </w:rPr>
        <w:t xml:space="preserve">; </w:t>
      </w:r>
      <w:r>
        <w:rPr>
          <w:color w:val="333333"/>
          <w:u w:color="333333"/>
        </w:rPr>
        <w:t xml:space="preserve">Guy </w:t>
      </w:r>
      <w:proofErr w:type="spellStart"/>
      <w:r>
        <w:rPr>
          <w:color w:val="333333"/>
          <w:u w:color="333333"/>
        </w:rPr>
        <w:t>Bouguet</w:t>
      </w:r>
      <w:proofErr w:type="spellEnd"/>
      <w:r>
        <w:rPr>
          <w:color w:val="333333"/>
          <w:u w:color="333333"/>
        </w:rPr>
        <w:t xml:space="preserve">, France </w:t>
      </w:r>
      <w:proofErr w:type="spellStart"/>
      <w:r>
        <w:rPr>
          <w:color w:val="333333"/>
          <w:u w:color="333333"/>
        </w:rPr>
        <w:t>Lymphome</w:t>
      </w:r>
      <w:proofErr w:type="spellEnd"/>
      <w:r>
        <w:rPr>
          <w:color w:val="333333"/>
          <w:u w:color="333333"/>
        </w:rPr>
        <w:t xml:space="preserve"> Espoir</w:t>
      </w:r>
      <w:r>
        <w:rPr>
          <w:b/>
          <w:bCs/>
          <w:color w:val="333333"/>
          <w:u w:color="333333"/>
        </w:rPr>
        <w:t xml:space="preserve">; </w:t>
      </w:r>
      <w:r>
        <w:rPr>
          <w:color w:val="333333"/>
          <w:u w:color="333333"/>
        </w:rPr>
        <w:t xml:space="preserve">Peggy Burkhard, </w:t>
      </w:r>
      <w:proofErr w:type="spellStart"/>
      <w:r>
        <w:rPr>
          <w:color w:val="333333"/>
          <w:u w:color="333333"/>
        </w:rPr>
        <w:t>N</w:t>
      </w:r>
      <w:r w:rsidR="00B735CC">
        <w:rPr>
          <w:color w:val="333333"/>
          <w:u w:color="333333"/>
        </w:rPr>
        <w:t>bmt</w:t>
      </w:r>
      <w:r>
        <w:rPr>
          <w:color w:val="333333"/>
          <w:u w:color="333333"/>
        </w:rPr>
        <w:t>Link</w:t>
      </w:r>
      <w:proofErr w:type="spellEnd"/>
      <w:r>
        <w:rPr>
          <w:color w:val="333333"/>
          <w:u w:color="333333"/>
        </w:rPr>
        <w:t xml:space="preserve">; Chiara </w:t>
      </w:r>
      <w:proofErr w:type="spellStart"/>
      <w:r>
        <w:rPr>
          <w:color w:val="333333"/>
          <w:u w:color="333333"/>
        </w:rPr>
        <w:t>DeBiase,M.S</w:t>
      </w:r>
      <w:proofErr w:type="spellEnd"/>
      <w:r>
        <w:rPr>
          <w:color w:val="333333"/>
          <w:u w:color="333333"/>
        </w:rPr>
        <w:t xml:space="preserve">., Anthony Nolan ; Christina Ferraro, CNP, Cleveland Clinic; Steven Pavletic, M.D., M.S., NCI; Naomi Pineda, BC Children’s Hospital; Helene Schoemans, M.D., University of Leuven; Katie Schoeppner, MSW, LICSW, National Marrow Donor Program; Kirk Schultz, M.D., University of British Columbia; Susan Stewart, BMT </w:t>
      </w:r>
      <w:proofErr w:type="spellStart"/>
      <w:r>
        <w:rPr>
          <w:color w:val="333333"/>
          <w:u w:color="333333"/>
        </w:rPr>
        <w:t>InfoN</w:t>
      </w:r>
      <w:r w:rsidR="00B735CC">
        <w:rPr>
          <w:color w:val="333333"/>
          <w:u w:color="333333"/>
        </w:rPr>
        <w:t>et</w:t>
      </w:r>
      <w:proofErr w:type="spellEnd"/>
      <w:r>
        <w:rPr>
          <w:color w:val="333333"/>
          <w:u w:color="333333"/>
        </w:rPr>
        <w:t>.</w:t>
      </w:r>
    </w:p>
    <w:p w:rsidR="00746B95" w:rsidRDefault="00746B95">
      <w:pPr>
        <w:pStyle w:val="NoSpacing"/>
        <w:rPr>
          <w:color w:val="333333"/>
          <w:u w:color="333333"/>
        </w:rPr>
      </w:pPr>
    </w:p>
    <w:p w:rsidR="00746B95" w:rsidRDefault="00746B95">
      <w:pPr>
        <w:pStyle w:val="NoSpacing"/>
        <w:rPr>
          <w:color w:val="333333"/>
          <w:u w:color="333333"/>
        </w:rPr>
      </w:pPr>
    </w:p>
    <w:p w:rsidR="00746B95" w:rsidRDefault="002D2E5C">
      <w:pPr>
        <w:pStyle w:val="NoSpacing"/>
        <w:rPr>
          <w:b/>
          <w:bCs/>
          <w:color w:val="333333"/>
          <w:sz w:val="32"/>
          <w:szCs w:val="32"/>
          <w:u w:color="333333"/>
        </w:rPr>
      </w:pPr>
      <w:r>
        <w:rPr>
          <w:b/>
          <w:bCs/>
          <w:color w:val="333333"/>
          <w:sz w:val="32"/>
          <w:szCs w:val="32"/>
          <w:u w:color="333333"/>
        </w:rPr>
        <w:t>ASTCT-NIH-EBMT JOINT CHRONIC GVHD EDUCATION COMMITTEE</w:t>
      </w:r>
    </w:p>
    <w:p w:rsidR="00746B95" w:rsidRDefault="00746B95">
      <w:pPr>
        <w:pStyle w:val="NoSpacing"/>
        <w:rPr>
          <w:color w:val="333333"/>
          <w:u w:color="333333"/>
        </w:rPr>
      </w:pPr>
    </w:p>
    <w:p w:rsidR="00746B95" w:rsidRDefault="002D2E5C">
      <w:pPr>
        <w:pStyle w:val="NoSpacing"/>
        <w:rPr>
          <w:color w:val="333333"/>
          <w:u w:color="333333"/>
        </w:rPr>
      </w:pPr>
      <w:r>
        <w:rPr>
          <w:b/>
          <w:bCs/>
          <w:color w:val="333333"/>
          <w:u w:color="333333"/>
        </w:rPr>
        <w:t>Co-Chairs</w:t>
      </w:r>
      <w:r>
        <w:rPr>
          <w:color w:val="333333"/>
          <w:u w:color="333333"/>
        </w:rPr>
        <w:t>: Steven Pavletic, M.D., M.S., NCI and Navneet Majhail, MBBS, M.D., M.S., Cleveland Clinic.</w:t>
      </w:r>
    </w:p>
    <w:p w:rsidR="00746B95" w:rsidRDefault="00746B95">
      <w:pPr>
        <w:pStyle w:val="NoSpacing"/>
        <w:rPr>
          <w:color w:val="333333"/>
          <w:u w:color="333333"/>
        </w:rPr>
      </w:pPr>
    </w:p>
    <w:p w:rsidR="00746B95" w:rsidRDefault="002D2E5C">
      <w:pPr>
        <w:pStyle w:val="NoSpacing"/>
        <w:rPr>
          <w:b/>
          <w:bCs/>
          <w:color w:val="333333"/>
          <w:u w:color="333333"/>
        </w:rPr>
      </w:pPr>
      <w:r>
        <w:rPr>
          <w:b/>
          <w:bCs/>
          <w:color w:val="333333"/>
          <w:u w:color="333333"/>
        </w:rPr>
        <w:t xml:space="preserve">Members: </w:t>
      </w:r>
      <w:r>
        <w:rPr>
          <w:color w:val="333333"/>
          <w:u w:color="333333"/>
        </w:rPr>
        <w:t>Kirk Schultz, M.D., University of British Columbia; Paul Carpenter, BSc, MBBS, Fred Hutchinson Cancer Research Center</w:t>
      </w:r>
      <w:r>
        <w:rPr>
          <w:b/>
          <w:bCs/>
          <w:color w:val="333333"/>
          <w:u w:color="333333"/>
        </w:rPr>
        <w:t xml:space="preserve">; </w:t>
      </w:r>
      <w:r>
        <w:rPr>
          <w:color w:val="333333"/>
          <w:u w:color="333333"/>
        </w:rPr>
        <w:t>Syed Abutalib, M.D, Cancer Treatment Centers of America</w:t>
      </w:r>
      <w:r>
        <w:rPr>
          <w:b/>
          <w:bCs/>
          <w:color w:val="333333"/>
          <w:u w:color="333333"/>
        </w:rPr>
        <w:t xml:space="preserve">; </w:t>
      </w:r>
      <w:r>
        <w:rPr>
          <w:color w:val="333333"/>
          <w:u w:color="333333"/>
        </w:rPr>
        <w:t>Olaf Penack, M.D., Swedish Medical Center</w:t>
      </w:r>
      <w:r>
        <w:rPr>
          <w:b/>
          <w:bCs/>
          <w:color w:val="333333"/>
          <w:u w:color="333333"/>
        </w:rPr>
        <w:t xml:space="preserve">; </w:t>
      </w:r>
      <w:r>
        <w:rPr>
          <w:color w:val="333333"/>
          <w:u w:color="333333"/>
        </w:rPr>
        <w:t>Kyra Newman, MSW, American Society for Transplantation and Cellular Therapy.</w:t>
      </w:r>
    </w:p>
    <w:p w:rsidR="00746B95" w:rsidRDefault="00746B95">
      <w:pPr>
        <w:pStyle w:val="NoSpacing"/>
        <w:rPr>
          <w:color w:val="333333"/>
          <w:u w:color="333333"/>
        </w:rPr>
      </w:pPr>
    </w:p>
    <w:p w:rsidR="00746B95" w:rsidRDefault="00746B95">
      <w:pPr>
        <w:pStyle w:val="NoSpacing"/>
        <w:rPr>
          <w:color w:val="333333"/>
          <w:u w:color="333333"/>
        </w:rPr>
      </w:pPr>
    </w:p>
    <w:p w:rsidR="00746B95" w:rsidRDefault="002D2E5C">
      <w:pPr>
        <w:pStyle w:val="NoSpacing"/>
        <w:rPr>
          <w:b/>
          <w:bCs/>
          <w:color w:val="333333"/>
          <w:sz w:val="32"/>
          <w:szCs w:val="32"/>
          <w:u w:color="333333"/>
        </w:rPr>
      </w:pPr>
      <w:r>
        <w:rPr>
          <w:b/>
          <w:bCs/>
          <w:color w:val="333333"/>
          <w:sz w:val="32"/>
          <w:szCs w:val="32"/>
          <w:u w:color="333333"/>
        </w:rPr>
        <w:t xml:space="preserve">INTERNATIONAL ASPECTS </w:t>
      </w:r>
    </w:p>
    <w:p w:rsidR="00746B95" w:rsidRDefault="00746B95">
      <w:pPr>
        <w:pStyle w:val="NoSpacing"/>
        <w:rPr>
          <w:color w:val="333333"/>
          <w:u w:color="333333"/>
        </w:rPr>
      </w:pPr>
    </w:p>
    <w:p w:rsidR="00746B95" w:rsidRDefault="002D2E5C">
      <w:pPr>
        <w:pStyle w:val="NoSpacing"/>
        <w:rPr>
          <w:color w:val="333333"/>
          <w:u w:color="333333"/>
        </w:rPr>
      </w:pPr>
      <w:r>
        <w:rPr>
          <w:color w:val="333333"/>
          <w:u w:color="333333"/>
        </w:rPr>
        <w:t xml:space="preserve">Nada Hamad, BSc, MSc Forensic, MBBS, FRACP, FRCPA, </w:t>
      </w:r>
      <w:proofErr w:type="spellStart"/>
      <w:r>
        <w:rPr>
          <w:color w:val="333333"/>
          <w:u w:color="333333"/>
        </w:rPr>
        <w:t>SpeCetClinRes</w:t>
      </w:r>
      <w:proofErr w:type="spellEnd"/>
      <w:r>
        <w:rPr>
          <w:color w:val="333333"/>
          <w:u w:color="333333"/>
        </w:rPr>
        <w:t xml:space="preserve"> (oncology), BMTSANZ President and Mahmoud </w:t>
      </w:r>
      <w:proofErr w:type="spellStart"/>
      <w:r>
        <w:rPr>
          <w:color w:val="333333"/>
          <w:u w:color="333333"/>
        </w:rPr>
        <w:t>Aljurf</w:t>
      </w:r>
      <w:proofErr w:type="spellEnd"/>
      <w:r>
        <w:rPr>
          <w:color w:val="333333"/>
          <w:u w:color="333333"/>
        </w:rPr>
        <w:t xml:space="preserve">, M.D., MPH., King Faisal Hospital Riyadh. </w:t>
      </w:r>
    </w:p>
    <w:p w:rsidR="00746B95" w:rsidRDefault="00746B95">
      <w:pPr>
        <w:pStyle w:val="NoSpacing"/>
        <w:rPr>
          <w:color w:val="333333"/>
          <w:u w:color="333333"/>
        </w:rPr>
      </w:pPr>
    </w:p>
    <w:p w:rsidR="00746B95" w:rsidRDefault="00746B95">
      <w:pPr>
        <w:pStyle w:val="NoSpacing"/>
        <w:rPr>
          <w:color w:val="333333"/>
          <w:u w:color="333333"/>
        </w:rPr>
      </w:pPr>
    </w:p>
    <w:p w:rsidR="00746B95" w:rsidRDefault="00746B95">
      <w:pPr>
        <w:pStyle w:val="NoSpacing"/>
        <w:rPr>
          <w:b/>
          <w:bCs/>
          <w:color w:val="333333"/>
          <w:sz w:val="32"/>
          <w:szCs w:val="32"/>
          <w:u w:color="333333"/>
        </w:rPr>
      </w:pPr>
    </w:p>
    <w:p w:rsidR="00746B95" w:rsidRDefault="00746B95">
      <w:pPr>
        <w:pStyle w:val="NoSpacing"/>
        <w:rPr>
          <w:b/>
          <w:bCs/>
          <w:color w:val="333333"/>
          <w:sz w:val="32"/>
          <w:szCs w:val="32"/>
          <w:u w:color="333333"/>
        </w:rPr>
      </w:pPr>
    </w:p>
    <w:p w:rsidR="00746B95" w:rsidRDefault="002D2E5C">
      <w:pPr>
        <w:pStyle w:val="NoSpacing"/>
        <w:rPr>
          <w:b/>
          <w:bCs/>
          <w:color w:val="333333"/>
          <w:sz w:val="32"/>
          <w:szCs w:val="32"/>
          <w:u w:color="333333"/>
        </w:rPr>
      </w:pPr>
      <w:r>
        <w:rPr>
          <w:b/>
          <w:bCs/>
          <w:color w:val="333333"/>
          <w:sz w:val="32"/>
          <w:szCs w:val="32"/>
          <w:u w:color="333333"/>
        </w:rPr>
        <w:t xml:space="preserve">ACKNOWLEDGEMENTS </w:t>
      </w:r>
    </w:p>
    <w:p w:rsidR="00746B95" w:rsidRDefault="00746B95">
      <w:pPr>
        <w:pStyle w:val="NoSpacing"/>
        <w:rPr>
          <w:color w:val="333333"/>
          <w:u w:color="333333"/>
        </w:rPr>
      </w:pPr>
    </w:p>
    <w:p w:rsidR="00746B95" w:rsidRDefault="002D2E5C">
      <w:pPr>
        <w:pStyle w:val="NoSpacing"/>
        <w:rPr>
          <w:color w:val="333333"/>
          <w:u w:color="333333"/>
        </w:rPr>
      </w:pPr>
      <w:r>
        <w:rPr>
          <w:color w:val="333333"/>
          <w:u w:color="333333"/>
        </w:rPr>
        <w:t xml:space="preserve">Funding of this project is made possible through the support by the Intramural Program of the National Cancer Institute – Center for Cancer Research. Additional gratitude goes to colleagues form the NIH Intramural and Extramural Research Program institutes and centers. Acknowledgement goes also to the Meredith Cowden GVHD foundation for long lasting and dedicated partnering on this project. Thanks go to all working group participants, independent reviewers, professional societies, advocacy groups, government agencies and to all stakeholders in the hematopoietic stem cell transplantation field in the US and internationally for the generous donation of their work, time, talents and expertise.         </w:t>
      </w:r>
    </w:p>
    <w:p w:rsidR="005E40D6" w:rsidRDefault="005E40D6">
      <w:pPr>
        <w:pStyle w:val="NoSpacing"/>
        <w:rPr>
          <w:color w:val="333333"/>
          <w:u w:color="333333"/>
        </w:rPr>
      </w:pPr>
    </w:p>
    <w:p w:rsidR="005E40D6" w:rsidRDefault="005E40D6">
      <w:pPr>
        <w:pStyle w:val="NoSpacing"/>
        <w:rPr>
          <w:color w:val="333333"/>
          <w:u w:color="333333"/>
        </w:rPr>
      </w:pPr>
    </w:p>
    <w:p w:rsidR="005E40D6" w:rsidRDefault="005E40D6" w:rsidP="005E40D6">
      <w:pPr>
        <w:pStyle w:val="BodyA"/>
        <w:rPr>
          <w:rFonts w:cs="Calibri"/>
          <w:color w:val="333333"/>
          <w:sz w:val="36"/>
          <w:szCs w:val="36"/>
          <w:u w:color="333333"/>
        </w:rPr>
      </w:pPr>
      <w:r w:rsidRPr="001C3257">
        <w:rPr>
          <w:rFonts w:cs="Calibri"/>
          <w:color w:val="333333"/>
          <w:sz w:val="36"/>
          <w:szCs w:val="36"/>
          <w:u w:color="333333"/>
        </w:rPr>
        <w:t xml:space="preserve">For post-conference comments </w:t>
      </w:r>
      <w:r>
        <w:rPr>
          <w:rFonts w:cs="Calibri"/>
          <w:color w:val="333333"/>
          <w:sz w:val="36"/>
          <w:szCs w:val="36"/>
          <w:u w:color="333333"/>
        </w:rPr>
        <w:t xml:space="preserve">and questions </w:t>
      </w:r>
      <w:r w:rsidRPr="001C3257">
        <w:rPr>
          <w:rFonts w:cs="Calibri"/>
          <w:color w:val="333333"/>
          <w:sz w:val="36"/>
          <w:szCs w:val="36"/>
          <w:u w:color="333333"/>
        </w:rPr>
        <w:t xml:space="preserve">please email to: </w:t>
      </w:r>
    </w:p>
    <w:p w:rsidR="005E40D6" w:rsidRPr="001C3257" w:rsidRDefault="005E40D6" w:rsidP="005E40D6">
      <w:pPr>
        <w:pStyle w:val="BodyA"/>
        <w:rPr>
          <w:rFonts w:cs="Calibri"/>
          <w:sz w:val="36"/>
          <w:szCs w:val="36"/>
        </w:rPr>
      </w:pPr>
      <w:r w:rsidRPr="001C3257">
        <w:rPr>
          <w:rFonts w:cs="Calibri"/>
          <w:color w:val="333333"/>
          <w:sz w:val="36"/>
          <w:szCs w:val="36"/>
          <w:u w:color="333333"/>
        </w:rPr>
        <w:t>CGVHD2020@mail.nih.gov</w:t>
      </w:r>
    </w:p>
    <w:p w:rsidR="005E40D6" w:rsidRDefault="005E40D6">
      <w:pPr>
        <w:pStyle w:val="NoSpacing"/>
      </w:pPr>
    </w:p>
    <w:sectPr w:rsidR="005E40D6">
      <w:headerReference w:type="default" r:id="rId6"/>
      <w:footerReference w:type="default" r:id="rId7"/>
      <w:pgSz w:w="12240" w:h="15840"/>
      <w:pgMar w:top="630" w:right="990" w:bottom="36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231" w:rsidRDefault="00293231">
      <w:r>
        <w:separator/>
      </w:r>
    </w:p>
  </w:endnote>
  <w:endnote w:type="continuationSeparator" w:id="0">
    <w:p w:rsidR="00293231" w:rsidRDefault="0029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B95" w:rsidRDefault="00746B9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231" w:rsidRDefault="00293231">
      <w:r>
        <w:separator/>
      </w:r>
    </w:p>
  </w:footnote>
  <w:footnote w:type="continuationSeparator" w:id="0">
    <w:p w:rsidR="00293231" w:rsidRDefault="0029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B95" w:rsidRDefault="00746B9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95"/>
    <w:rsid w:val="00125593"/>
    <w:rsid w:val="001C3257"/>
    <w:rsid w:val="00257687"/>
    <w:rsid w:val="00293231"/>
    <w:rsid w:val="002D2E5C"/>
    <w:rsid w:val="00301693"/>
    <w:rsid w:val="003D569D"/>
    <w:rsid w:val="0041001E"/>
    <w:rsid w:val="004926C8"/>
    <w:rsid w:val="005E40D6"/>
    <w:rsid w:val="00716C7F"/>
    <w:rsid w:val="00746B95"/>
    <w:rsid w:val="007D4830"/>
    <w:rsid w:val="008E3AF9"/>
    <w:rsid w:val="00A92256"/>
    <w:rsid w:val="00B735CC"/>
    <w:rsid w:val="00BC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F6C9"/>
  <w15:docId w15:val="{50F7F731-E4D6-4895-A5C4-C38697C3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NoSpacing">
    <w:name w:val="No Spacing"/>
    <w:rPr>
      <w:rFonts w:ascii="Calibri" w:hAnsi="Calibri" w:cs="Arial Unicode MS"/>
      <w:color w:val="000000"/>
      <w:sz w:val="22"/>
      <w:szCs w:val="22"/>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Date1">
    <w:name w:val="Date1"/>
    <w:rPr>
      <w:lang w:val="en-US"/>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2344</Words>
  <Characters>14770</Characters>
  <Application>Microsoft Office Word</Application>
  <DocSecurity>0</DocSecurity>
  <Lines>399</Lines>
  <Paragraphs>322</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Pavletic, Steven (NIH/NCI) [E]</dc:creator>
  <cp:lastModifiedBy>Lam, Julia (NIH/NCI) [C]</cp:lastModifiedBy>
  <cp:revision>2</cp:revision>
  <dcterms:created xsi:type="dcterms:W3CDTF">2020-11-13T13:56:00Z</dcterms:created>
  <dcterms:modified xsi:type="dcterms:W3CDTF">2020-11-13T13:56:00Z</dcterms:modified>
</cp:coreProperties>
</file>