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566B" w14:textId="0488A716" w:rsidR="00D5634A" w:rsidRPr="00D5634A" w:rsidRDefault="003C05B0" w:rsidP="00D5634A">
      <w:pPr>
        <w:jc w:val="center"/>
        <w:rPr>
          <w:b/>
          <w:bCs/>
          <w:sz w:val="28"/>
          <w:szCs w:val="28"/>
        </w:rPr>
      </w:pPr>
      <w:r w:rsidRPr="00AD338D">
        <w:rPr>
          <w:b/>
          <w:bCs/>
          <w:sz w:val="28"/>
          <w:szCs w:val="28"/>
        </w:rPr>
        <w:t>INSPIRED 2025 Draft Agenda</w:t>
      </w:r>
    </w:p>
    <w:p w14:paraId="6F48EB11" w14:textId="77777777" w:rsidR="00D5634A" w:rsidRDefault="00D5634A"/>
    <w:tbl>
      <w:tblPr>
        <w:tblStyle w:val="TableGrid"/>
        <w:tblW w:w="10350" w:type="dxa"/>
        <w:tblInd w:w="-815" w:type="dxa"/>
        <w:tblLook w:val="04A0" w:firstRow="1" w:lastRow="0" w:firstColumn="1" w:lastColumn="0" w:noHBand="0" w:noVBand="1"/>
      </w:tblPr>
      <w:tblGrid>
        <w:gridCol w:w="1509"/>
        <w:gridCol w:w="3891"/>
        <w:gridCol w:w="1857"/>
        <w:gridCol w:w="3093"/>
      </w:tblGrid>
      <w:tr w:rsidR="00DB7328" w14:paraId="545A1ED8" w14:textId="77777777" w:rsidTr="00282CF4">
        <w:tc>
          <w:tcPr>
            <w:tcW w:w="10350" w:type="dxa"/>
            <w:gridSpan w:val="4"/>
            <w:shd w:val="clear" w:color="auto" w:fill="DEDFFD"/>
          </w:tcPr>
          <w:p w14:paraId="703C4CC5" w14:textId="0C463AE3" w:rsidR="00DB7328" w:rsidRPr="003C05B0" w:rsidRDefault="00E87487" w:rsidP="00E87487">
            <w:pPr>
              <w:tabs>
                <w:tab w:val="center" w:pos="4932"/>
                <w:tab w:val="left" w:pos="716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DB7328">
              <w:rPr>
                <w:b/>
                <w:bCs/>
              </w:rPr>
              <w:t>Day 1</w:t>
            </w:r>
            <w:r>
              <w:rPr>
                <w:b/>
                <w:bCs/>
              </w:rPr>
              <w:tab/>
            </w:r>
          </w:p>
        </w:tc>
      </w:tr>
      <w:tr w:rsidR="00E87CF5" w14:paraId="0A1C0309" w14:textId="77777777" w:rsidTr="00E87CF5">
        <w:tc>
          <w:tcPr>
            <w:tcW w:w="1509" w:type="dxa"/>
            <w:shd w:val="clear" w:color="auto" w:fill="DAE9F7" w:themeFill="text2" w:themeFillTint="1A"/>
          </w:tcPr>
          <w:p w14:paraId="07DF5AD8" w14:textId="0DFEC5F7" w:rsidR="00E87CF5" w:rsidRPr="00DB7328" w:rsidRDefault="00E87CF5" w:rsidP="00DB7328">
            <w:pPr>
              <w:jc w:val="center"/>
              <w:rPr>
                <w:b/>
                <w:bCs/>
              </w:rPr>
            </w:pPr>
            <w:r w:rsidRPr="00DB7328">
              <w:rPr>
                <w:b/>
                <w:bCs/>
              </w:rPr>
              <w:t>Time</w:t>
            </w:r>
          </w:p>
        </w:tc>
        <w:tc>
          <w:tcPr>
            <w:tcW w:w="3891" w:type="dxa"/>
            <w:shd w:val="clear" w:color="auto" w:fill="DAE9F7" w:themeFill="text2" w:themeFillTint="1A"/>
          </w:tcPr>
          <w:p w14:paraId="1EACD70E" w14:textId="0273A3A7" w:rsidR="00E87CF5" w:rsidRPr="00DB7328" w:rsidRDefault="00E87CF5" w:rsidP="00DB7328">
            <w:pPr>
              <w:jc w:val="center"/>
              <w:rPr>
                <w:b/>
                <w:bCs/>
              </w:rPr>
            </w:pPr>
            <w:r w:rsidRPr="00DB7328">
              <w:rPr>
                <w:b/>
                <w:bCs/>
              </w:rPr>
              <w:t>Topic</w:t>
            </w:r>
          </w:p>
        </w:tc>
        <w:tc>
          <w:tcPr>
            <w:tcW w:w="1857" w:type="dxa"/>
            <w:shd w:val="clear" w:color="auto" w:fill="DAE9F7" w:themeFill="text2" w:themeFillTint="1A"/>
          </w:tcPr>
          <w:p w14:paraId="67C2EB9B" w14:textId="468DA1E9" w:rsidR="00E87CF5" w:rsidRPr="003C05B0" w:rsidRDefault="00E87CF5" w:rsidP="003C05B0">
            <w:pPr>
              <w:jc w:val="center"/>
              <w:rPr>
                <w:b/>
                <w:bCs/>
              </w:rPr>
            </w:pPr>
            <w:r w:rsidRPr="003C05B0">
              <w:rPr>
                <w:b/>
                <w:bCs/>
              </w:rPr>
              <w:t>Speaker</w:t>
            </w:r>
          </w:p>
        </w:tc>
        <w:tc>
          <w:tcPr>
            <w:tcW w:w="3093" w:type="dxa"/>
            <w:shd w:val="clear" w:color="auto" w:fill="DAE9F7" w:themeFill="text2" w:themeFillTint="1A"/>
          </w:tcPr>
          <w:p w14:paraId="3BD58A00" w14:textId="05A4C8BE" w:rsidR="00E87CF5" w:rsidRPr="003C05B0" w:rsidRDefault="00E87CF5" w:rsidP="00E87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</w:tr>
      <w:tr w:rsidR="00306756" w14:paraId="56015994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2FFB47E1" w14:textId="59320AD4" w:rsidR="00306756" w:rsidRPr="00306756" w:rsidRDefault="00306756">
            <w:pPr>
              <w:rPr>
                <w:b/>
                <w:bCs/>
              </w:rPr>
            </w:pPr>
            <w:r w:rsidRPr="00306756">
              <w:rPr>
                <w:b/>
                <w:bCs/>
              </w:rPr>
              <w:t>Introduction</w:t>
            </w:r>
          </w:p>
        </w:tc>
      </w:tr>
      <w:tr w:rsidR="00E87CF5" w14:paraId="14052FDA" w14:textId="77777777" w:rsidTr="00E87CF5">
        <w:tc>
          <w:tcPr>
            <w:tcW w:w="1509" w:type="dxa"/>
          </w:tcPr>
          <w:p w14:paraId="4EEF9861" w14:textId="2A692144" w:rsidR="00E87CF5" w:rsidRDefault="00E87CF5">
            <w:r>
              <w:t>9:00-9:05</w:t>
            </w:r>
          </w:p>
        </w:tc>
        <w:tc>
          <w:tcPr>
            <w:tcW w:w="3891" w:type="dxa"/>
          </w:tcPr>
          <w:p w14:paraId="58B5ACE9" w14:textId="147092C1" w:rsidR="00E87CF5" w:rsidRDefault="00E87CF5">
            <w:r>
              <w:t>Welcome</w:t>
            </w:r>
          </w:p>
        </w:tc>
        <w:tc>
          <w:tcPr>
            <w:tcW w:w="1857" w:type="dxa"/>
          </w:tcPr>
          <w:p w14:paraId="4313800C" w14:textId="77777777" w:rsidR="00E87CF5" w:rsidRDefault="00E87CF5">
            <w:r>
              <w:t>Sonali Chaudhury</w:t>
            </w:r>
          </w:p>
          <w:p w14:paraId="4CB74128" w14:textId="77ED686B" w:rsidR="00E87CF5" w:rsidRDefault="00E87CF5">
            <w:r>
              <w:t>Kevin McNerney</w:t>
            </w:r>
          </w:p>
        </w:tc>
        <w:tc>
          <w:tcPr>
            <w:tcW w:w="3093" w:type="dxa"/>
          </w:tcPr>
          <w:p w14:paraId="454F7340" w14:textId="5E0E6BA7" w:rsidR="00E87CF5" w:rsidRDefault="00E87CF5">
            <w:r>
              <w:t>Lurie Children’s</w:t>
            </w:r>
          </w:p>
        </w:tc>
      </w:tr>
      <w:tr w:rsidR="00E87CF5" w14:paraId="6B4D8C03" w14:textId="77777777" w:rsidTr="00E87CF5">
        <w:tc>
          <w:tcPr>
            <w:tcW w:w="1509" w:type="dxa"/>
          </w:tcPr>
          <w:p w14:paraId="7A6B22AD" w14:textId="08F3C8D9" w:rsidR="00E87CF5" w:rsidRDefault="00E87CF5">
            <w:r>
              <w:t>9:05-9:15</w:t>
            </w:r>
          </w:p>
        </w:tc>
        <w:tc>
          <w:tcPr>
            <w:tcW w:w="3891" w:type="dxa"/>
          </w:tcPr>
          <w:p w14:paraId="7B1E4EEA" w14:textId="25388536" w:rsidR="00E87CF5" w:rsidRDefault="00E87CF5">
            <w:r>
              <w:t xml:space="preserve">Reflection on prior INSPIRED conferences and accomplishments  </w:t>
            </w:r>
          </w:p>
        </w:tc>
        <w:tc>
          <w:tcPr>
            <w:tcW w:w="1857" w:type="dxa"/>
          </w:tcPr>
          <w:p w14:paraId="54C661D0" w14:textId="5AB9C76D" w:rsidR="00E87CF5" w:rsidRDefault="00E87CF5">
            <w:r>
              <w:t xml:space="preserve">Nirali Shah </w:t>
            </w:r>
          </w:p>
        </w:tc>
        <w:tc>
          <w:tcPr>
            <w:tcW w:w="3093" w:type="dxa"/>
          </w:tcPr>
          <w:p w14:paraId="59A35DAD" w14:textId="351BA64A" w:rsidR="00E87CF5" w:rsidRDefault="00E87CF5">
            <w:r>
              <w:t>NCI</w:t>
            </w:r>
          </w:p>
        </w:tc>
      </w:tr>
      <w:tr w:rsidR="00E87CF5" w14:paraId="2B08BCBB" w14:textId="77777777" w:rsidTr="00E87CF5">
        <w:tc>
          <w:tcPr>
            <w:tcW w:w="1509" w:type="dxa"/>
          </w:tcPr>
          <w:p w14:paraId="19014AF3" w14:textId="64037E07" w:rsidR="00E87CF5" w:rsidRDefault="00E87CF5">
            <w:r>
              <w:t>9:15-9:30</w:t>
            </w:r>
          </w:p>
        </w:tc>
        <w:tc>
          <w:tcPr>
            <w:tcW w:w="3891" w:type="dxa"/>
          </w:tcPr>
          <w:p w14:paraId="61A5097E" w14:textId="44A45845" w:rsidR="00E87CF5" w:rsidRDefault="00E87CF5">
            <w:r>
              <w:t xml:space="preserve">Landscape of pediatric CAR T-cell therapy </w:t>
            </w:r>
          </w:p>
        </w:tc>
        <w:tc>
          <w:tcPr>
            <w:tcW w:w="1857" w:type="dxa"/>
          </w:tcPr>
          <w:p w14:paraId="136A0FFA" w14:textId="17068C89" w:rsidR="00E87CF5" w:rsidRDefault="00E87CF5">
            <w:r>
              <w:t>Liora Schultz</w:t>
            </w:r>
          </w:p>
        </w:tc>
        <w:tc>
          <w:tcPr>
            <w:tcW w:w="3093" w:type="dxa"/>
          </w:tcPr>
          <w:p w14:paraId="66F39E31" w14:textId="09817010" w:rsidR="00E87CF5" w:rsidRDefault="00E87CF5">
            <w:r>
              <w:t>Stanford</w:t>
            </w:r>
          </w:p>
        </w:tc>
      </w:tr>
      <w:tr w:rsidR="00E87CF5" w14:paraId="36E02686" w14:textId="77777777" w:rsidTr="00E87CF5">
        <w:tc>
          <w:tcPr>
            <w:tcW w:w="1509" w:type="dxa"/>
          </w:tcPr>
          <w:p w14:paraId="093D203D" w14:textId="66E1D303" w:rsidR="00E87CF5" w:rsidRDefault="00E87CF5">
            <w:r>
              <w:t>9:30-9:45</w:t>
            </w:r>
          </w:p>
        </w:tc>
        <w:tc>
          <w:tcPr>
            <w:tcW w:w="3891" w:type="dxa"/>
          </w:tcPr>
          <w:p w14:paraId="090A7085" w14:textId="1585A781" w:rsidR="00E87CF5" w:rsidRDefault="00E87CF5">
            <w:r>
              <w:t>How CAR T-cells changed our lives</w:t>
            </w:r>
          </w:p>
        </w:tc>
        <w:tc>
          <w:tcPr>
            <w:tcW w:w="1857" w:type="dxa"/>
          </w:tcPr>
          <w:p w14:paraId="708B662C" w14:textId="78F4D03E" w:rsidR="00E87CF5" w:rsidRDefault="00E87CF5">
            <w:r>
              <w:t>Shane and Vanessa Smith</w:t>
            </w:r>
          </w:p>
        </w:tc>
        <w:tc>
          <w:tcPr>
            <w:tcW w:w="3093" w:type="dxa"/>
          </w:tcPr>
          <w:p w14:paraId="2EDB873E" w14:textId="02B627E0" w:rsidR="00E87CF5" w:rsidRDefault="00E87CF5">
            <w:r>
              <w:t>Lurie Children’s</w:t>
            </w:r>
          </w:p>
        </w:tc>
      </w:tr>
      <w:tr w:rsidR="00DB7328" w14:paraId="4963DA85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37A4DF3D" w14:textId="77777777" w:rsidR="00187156" w:rsidRDefault="00DB7328">
            <w:pPr>
              <w:rPr>
                <w:b/>
                <w:bCs/>
              </w:rPr>
            </w:pPr>
            <w:bookmarkStart w:id="0" w:name="OLE_LINK3"/>
            <w:r w:rsidRPr="003C05B0">
              <w:rPr>
                <w:b/>
                <w:bCs/>
              </w:rPr>
              <w:t>Session 1: B-ALL</w:t>
            </w:r>
            <w:bookmarkEnd w:id="0"/>
          </w:p>
          <w:p w14:paraId="4A94CC06" w14:textId="598B82F9" w:rsidR="00282CF4" w:rsidRPr="00282CF4" w:rsidRDefault="00282CF4">
            <w:r w:rsidRPr="00282CF4">
              <w:t xml:space="preserve">Chairs: </w:t>
            </w:r>
            <w:r w:rsidR="00EF1C54">
              <w:t xml:space="preserve">Sara </w:t>
            </w:r>
            <w:proofErr w:type="spellStart"/>
            <w:r w:rsidR="00EF1C54">
              <w:t>Ghorashian</w:t>
            </w:r>
            <w:proofErr w:type="spellEnd"/>
            <w:r w:rsidR="001A6277">
              <w:t xml:space="preserve"> </w:t>
            </w:r>
            <w:r w:rsidR="00900582">
              <w:t>(</w:t>
            </w:r>
            <w:r w:rsidR="00EF1C54">
              <w:t>GOSH</w:t>
            </w:r>
            <w:r w:rsidR="00900582">
              <w:t xml:space="preserve">) </w:t>
            </w:r>
            <w:r w:rsidR="001A6277">
              <w:t>and Emily Hsieh</w:t>
            </w:r>
            <w:r w:rsidR="00900582">
              <w:t xml:space="preserve"> (CHLA)</w:t>
            </w:r>
          </w:p>
        </w:tc>
      </w:tr>
      <w:tr w:rsidR="00E87CF5" w14:paraId="4CCB1781" w14:textId="77777777" w:rsidTr="00511B65">
        <w:tc>
          <w:tcPr>
            <w:tcW w:w="1509" w:type="dxa"/>
          </w:tcPr>
          <w:p w14:paraId="16C30014" w14:textId="3ED28EAA" w:rsidR="00E87CF5" w:rsidRDefault="00E87CF5">
            <w:r>
              <w:t>9:45-10:00</w:t>
            </w:r>
          </w:p>
        </w:tc>
        <w:tc>
          <w:tcPr>
            <w:tcW w:w="3891" w:type="dxa"/>
          </w:tcPr>
          <w:p w14:paraId="51E6B7FC" w14:textId="74CF645A" w:rsidR="00E87CF5" w:rsidRDefault="00E87CF5">
            <w:r>
              <w:t>Novel approaches and implications of sequential targeting (Combination strategies)</w:t>
            </w:r>
          </w:p>
        </w:tc>
        <w:tc>
          <w:tcPr>
            <w:tcW w:w="1857" w:type="dxa"/>
          </w:tcPr>
          <w:p w14:paraId="1B2D2BA5" w14:textId="431E9E1A" w:rsidR="00E87CF5" w:rsidRDefault="00E87CF5">
            <w:r>
              <w:t xml:space="preserve">Sara </w:t>
            </w:r>
            <w:proofErr w:type="spellStart"/>
            <w:r>
              <w:t>Ghorashian</w:t>
            </w:r>
            <w:proofErr w:type="spellEnd"/>
          </w:p>
        </w:tc>
        <w:tc>
          <w:tcPr>
            <w:tcW w:w="3093" w:type="dxa"/>
          </w:tcPr>
          <w:p w14:paraId="2EF01E67" w14:textId="1D76CDFF" w:rsidR="00E87CF5" w:rsidRDefault="00E87CF5">
            <w:r>
              <w:t>GOSH</w:t>
            </w:r>
          </w:p>
        </w:tc>
      </w:tr>
      <w:tr w:rsidR="00E87CF5" w14:paraId="15904512" w14:textId="77777777" w:rsidTr="004138A6">
        <w:tc>
          <w:tcPr>
            <w:tcW w:w="1509" w:type="dxa"/>
          </w:tcPr>
          <w:p w14:paraId="666653C3" w14:textId="2B2AA5F2" w:rsidR="00E87CF5" w:rsidRDefault="00E87CF5">
            <w:r>
              <w:t>10:00-10:15</w:t>
            </w:r>
          </w:p>
        </w:tc>
        <w:tc>
          <w:tcPr>
            <w:tcW w:w="3891" w:type="dxa"/>
          </w:tcPr>
          <w:p w14:paraId="7EA854B9" w14:textId="0DD1FDD3" w:rsidR="00E87CF5" w:rsidRDefault="00E87CF5">
            <w:r>
              <w:t xml:space="preserve">Optimization strategies: active and upcoming clinical trials potpourri </w:t>
            </w:r>
          </w:p>
        </w:tc>
        <w:tc>
          <w:tcPr>
            <w:tcW w:w="1857" w:type="dxa"/>
          </w:tcPr>
          <w:p w14:paraId="1AC74B33" w14:textId="62B981A0" w:rsidR="00E87CF5" w:rsidRPr="001A6277" w:rsidRDefault="00E87CF5">
            <w:r w:rsidRPr="001A6277">
              <w:t xml:space="preserve">Friso </w:t>
            </w:r>
            <w:proofErr w:type="spellStart"/>
            <w:r w:rsidRPr="001A6277">
              <w:t>Calkoen</w:t>
            </w:r>
            <w:proofErr w:type="spellEnd"/>
          </w:p>
        </w:tc>
        <w:tc>
          <w:tcPr>
            <w:tcW w:w="3093" w:type="dxa"/>
          </w:tcPr>
          <w:p w14:paraId="7C088611" w14:textId="77777777" w:rsidR="00E87CF5" w:rsidRPr="001A6277" w:rsidRDefault="00E87CF5">
            <w:r w:rsidRPr="001A6277">
              <w:t xml:space="preserve">MSKCC </w:t>
            </w:r>
          </w:p>
          <w:p w14:paraId="6A9C9F18" w14:textId="6E0C2B77" w:rsidR="00E87CF5" w:rsidRPr="001A6277" w:rsidRDefault="00E87CF5">
            <w:r w:rsidRPr="001A6277">
              <w:t xml:space="preserve">Princess Maxima </w:t>
            </w:r>
          </w:p>
        </w:tc>
      </w:tr>
      <w:tr w:rsidR="00E87CF5" w14:paraId="7C14A805" w14:textId="77777777" w:rsidTr="00495457">
        <w:tc>
          <w:tcPr>
            <w:tcW w:w="1509" w:type="dxa"/>
          </w:tcPr>
          <w:p w14:paraId="5AB685D9" w14:textId="7AAF37BC" w:rsidR="00E87CF5" w:rsidRDefault="00E87CF5">
            <w:r>
              <w:t>10:15-10:30</w:t>
            </w:r>
          </w:p>
        </w:tc>
        <w:tc>
          <w:tcPr>
            <w:tcW w:w="3891" w:type="dxa"/>
          </w:tcPr>
          <w:p w14:paraId="2739CC85" w14:textId="70BD4792" w:rsidR="00E87CF5" w:rsidRDefault="00E87CF5">
            <w:r>
              <w:t>Application of NGS Data</w:t>
            </w:r>
          </w:p>
        </w:tc>
        <w:tc>
          <w:tcPr>
            <w:tcW w:w="1857" w:type="dxa"/>
          </w:tcPr>
          <w:p w14:paraId="6F67D95D" w14:textId="4D8EFCBE" w:rsidR="00E87CF5" w:rsidRPr="001A6277" w:rsidRDefault="00E87CF5" w:rsidP="001D42F5">
            <w:pPr>
              <w:tabs>
                <w:tab w:val="left" w:pos="900"/>
              </w:tabs>
            </w:pPr>
            <w:r>
              <w:t>Corrine Summers</w:t>
            </w:r>
          </w:p>
        </w:tc>
        <w:tc>
          <w:tcPr>
            <w:tcW w:w="3093" w:type="dxa"/>
          </w:tcPr>
          <w:p w14:paraId="7E0AB6D3" w14:textId="4FABBD92" w:rsidR="00E87CF5" w:rsidRPr="001A6277" w:rsidRDefault="00E87CF5" w:rsidP="00A76724">
            <w:r>
              <w:t>SCH</w:t>
            </w:r>
          </w:p>
        </w:tc>
      </w:tr>
      <w:tr w:rsidR="00E87CF5" w14:paraId="041F0578" w14:textId="77777777" w:rsidTr="00282E96">
        <w:tc>
          <w:tcPr>
            <w:tcW w:w="1509" w:type="dxa"/>
          </w:tcPr>
          <w:p w14:paraId="2D88F0BD" w14:textId="571C4E39" w:rsidR="00E87CF5" w:rsidRDefault="00E87CF5">
            <w:r>
              <w:t>10:30-10:45</w:t>
            </w:r>
          </w:p>
        </w:tc>
        <w:tc>
          <w:tcPr>
            <w:tcW w:w="3891" w:type="dxa"/>
          </w:tcPr>
          <w:p w14:paraId="79884B1D" w14:textId="794EC972" w:rsidR="00E87CF5" w:rsidRDefault="00E87CF5">
            <w:r>
              <w:t xml:space="preserve">Unmet needs in B-ALL </w:t>
            </w:r>
          </w:p>
        </w:tc>
        <w:tc>
          <w:tcPr>
            <w:tcW w:w="1857" w:type="dxa"/>
          </w:tcPr>
          <w:p w14:paraId="7CB68A2C" w14:textId="00FCB133" w:rsidR="00E87CF5" w:rsidRPr="001A6277" w:rsidRDefault="00E87CF5">
            <w:r w:rsidRPr="001A6277">
              <w:t>Deepa Bhojwani</w:t>
            </w:r>
          </w:p>
        </w:tc>
        <w:tc>
          <w:tcPr>
            <w:tcW w:w="3093" w:type="dxa"/>
          </w:tcPr>
          <w:p w14:paraId="7E725B21" w14:textId="65BC8626" w:rsidR="00E87CF5" w:rsidRPr="001A6277" w:rsidRDefault="00E87CF5" w:rsidP="00A76724">
            <w:r w:rsidRPr="001A6277">
              <w:t>CHLA</w:t>
            </w:r>
          </w:p>
        </w:tc>
      </w:tr>
      <w:tr w:rsidR="00DB7328" w14:paraId="04596B14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494C049A" w14:textId="3D80A5E2" w:rsidR="00DB7328" w:rsidRPr="00601A6D" w:rsidRDefault="00DB7328">
            <w:pPr>
              <w:rPr>
                <w:b/>
                <w:bCs/>
              </w:rPr>
            </w:pPr>
            <w:r w:rsidRPr="00601A6D">
              <w:rPr>
                <w:b/>
                <w:bCs/>
              </w:rPr>
              <w:t>Break</w:t>
            </w:r>
          </w:p>
        </w:tc>
      </w:tr>
      <w:tr w:rsidR="00E30EE3" w14:paraId="59FA1F55" w14:textId="77777777" w:rsidTr="00E87CF5">
        <w:tc>
          <w:tcPr>
            <w:tcW w:w="1509" w:type="dxa"/>
          </w:tcPr>
          <w:p w14:paraId="3F7ED342" w14:textId="78ED909A" w:rsidR="00E30EE3" w:rsidRDefault="00F71A75">
            <w:r>
              <w:t>10:45-11:15</w:t>
            </w:r>
          </w:p>
        </w:tc>
        <w:tc>
          <w:tcPr>
            <w:tcW w:w="8841" w:type="dxa"/>
            <w:gridSpan w:val="3"/>
          </w:tcPr>
          <w:p w14:paraId="15077402" w14:textId="61C5E011" w:rsidR="00E30EE3" w:rsidRDefault="00E30EE3">
            <w:r>
              <w:t xml:space="preserve">Break </w:t>
            </w:r>
          </w:p>
        </w:tc>
      </w:tr>
      <w:tr w:rsidR="00DB7328" w14:paraId="49E6AC3A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4587D7C2" w14:textId="77777777" w:rsidR="00187156" w:rsidRDefault="00DB7328">
            <w:pPr>
              <w:rPr>
                <w:b/>
                <w:bCs/>
              </w:rPr>
            </w:pPr>
            <w:r w:rsidRPr="003C05B0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2</w:t>
            </w:r>
            <w:r w:rsidRPr="003C05B0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AML/T-ALL</w:t>
            </w:r>
          </w:p>
          <w:p w14:paraId="0BC61A2B" w14:textId="68463E56" w:rsidR="00D5634A" w:rsidRPr="00D5634A" w:rsidRDefault="00D5634A">
            <w:r w:rsidRPr="00D5634A">
              <w:t xml:space="preserve">Chairs: </w:t>
            </w:r>
            <w:r w:rsidR="001A6277">
              <w:t>Caroline Diorio</w:t>
            </w:r>
            <w:r w:rsidR="00900582">
              <w:t xml:space="preserve"> (CHOP) and </w:t>
            </w:r>
            <w:r w:rsidR="00FD2A51">
              <w:t>Pablo Menendez (</w:t>
            </w:r>
            <w:r w:rsidR="00D158E6" w:rsidRPr="00D158E6">
              <w:rPr>
                <w:color w:val="000000" w:themeColor="text1"/>
              </w:rPr>
              <w:t xml:space="preserve">Josep Carreras </w:t>
            </w:r>
            <w:proofErr w:type="spellStart"/>
            <w:r w:rsidR="00D158E6" w:rsidRPr="00D158E6">
              <w:rPr>
                <w:color w:val="000000" w:themeColor="text1"/>
              </w:rPr>
              <w:t>Leukaemia</w:t>
            </w:r>
            <w:proofErr w:type="spellEnd"/>
            <w:r w:rsidR="00D158E6" w:rsidRPr="00D158E6">
              <w:rPr>
                <w:color w:val="000000" w:themeColor="text1"/>
              </w:rPr>
              <w:t xml:space="preserve"> Research Institute</w:t>
            </w:r>
            <w:r w:rsidR="00FD2A51" w:rsidRPr="00D158E6">
              <w:rPr>
                <w:color w:val="000000" w:themeColor="text1"/>
              </w:rPr>
              <w:t>)</w:t>
            </w:r>
          </w:p>
        </w:tc>
      </w:tr>
      <w:tr w:rsidR="00E87CF5" w14:paraId="6B6FE6C3" w14:textId="77777777" w:rsidTr="007464B7">
        <w:tc>
          <w:tcPr>
            <w:tcW w:w="1509" w:type="dxa"/>
          </w:tcPr>
          <w:p w14:paraId="316A0749" w14:textId="403FF481" w:rsidR="00E87CF5" w:rsidRDefault="00E87CF5">
            <w:r>
              <w:t>11:15-11:30</w:t>
            </w:r>
          </w:p>
        </w:tc>
        <w:tc>
          <w:tcPr>
            <w:tcW w:w="3891" w:type="dxa"/>
          </w:tcPr>
          <w:p w14:paraId="4BA649AB" w14:textId="5027924A" w:rsidR="00E87CF5" w:rsidRDefault="00E87CF5">
            <w:r>
              <w:t>AML CAR T clinical trials</w:t>
            </w:r>
          </w:p>
        </w:tc>
        <w:tc>
          <w:tcPr>
            <w:tcW w:w="1857" w:type="dxa"/>
          </w:tcPr>
          <w:p w14:paraId="45651045" w14:textId="38581B47" w:rsidR="00E87CF5" w:rsidRDefault="00E87CF5">
            <w:r>
              <w:t>Swati Naik</w:t>
            </w:r>
          </w:p>
        </w:tc>
        <w:tc>
          <w:tcPr>
            <w:tcW w:w="3093" w:type="dxa"/>
          </w:tcPr>
          <w:p w14:paraId="512DF72A" w14:textId="10EA10BD" w:rsidR="00E87CF5" w:rsidRDefault="00E87CF5">
            <w:r>
              <w:t>St. Jude</w:t>
            </w:r>
          </w:p>
        </w:tc>
      </w:tr>
      <w:tr w:rsidR="00E87CF5" w14:paraId="28196703" w14:textId="77777777" w:rsidTr="00940BBB">
        <w:tc>
          <w:tcPr>
            <w:tcW w:w="1509" w:type="dxa"/>
          </w:tcPr>
          <w:p w14:paraId="3AF29D98" w14:textId="0803363B" w:rsidR="00E87CF5" w:rsidRDefault="00E87CF5">
            <w:r>
              <w:t>11:30-11:45</w:t>
            </w:r>
          </w:p>
        </w:tc>
        <w:tc>
          <w:tcPr>
            <w:tcW w:w="3891" w:type="dxa"/>
          </w:tcPr>
          <w:p w14:paraId="089490C6" w14:textId="1DC9B62A" w:rsidR="00E87CF5" w:rsidRDefault="00E87CF5">
            <w:r>
              <w:t>Universal CART for AML</w:t>
            </w:r>
          </w:p>
        </w:tc>
        <w:tc>
          <w:tcPr>
            <w:tcW w:w="1857" w:type="dxa"/>
          </w:tcPr>
          <w:p w14:paraId="4682AECE" w14:textId="1AA877BA" w:rsidR="00E87CF5" w:rsidRDefault="00E87CF5">
            <w:r>
              <w:t xml:space="preserve">Persis </w:t>
            </w:r>
            <w:proofErr w:type="spellStart"/>
            <w:r>
              <w:t>Amrolia</w:t>
            </w:r>
            <w:proofErr w:type="spellEnd"/>
          </w:p>
        </w:tc>
        <w:tc>
          <w:tcPr>
            <w:tcW w:w="3093" w:type="dxa"/>
          </w:tcPr>
          <w:p w14:paraId="2254BE68" w14:textId="2A218F63" w:rsidR="00E87CF5" w:rsidRDefault="00E87CF5">
            <w:r>
              <w:t>GOSH</w:t>
            </w:r>
          </w:p>
        </w:tc>
      </w:tr>
      <w:tr w:rsidR="00E87CF5" w14:paraId="55585B06" w14:textId="77777777" w:rsidTr="000C0B84">
        <w:tc>
          <w:tcPr>
            <w:tcW w:w="1509" w:type="dxa"/>
          </w:tcPr>
          <w:p w14:paraId="3EF4C53F" w14:textId="410B2E23" w:rsidR="00E87CF5" w:rsidRDefault="00E87CF5">
            <w:r>
              <w:t>11:45-12:00</w:t>
            </w:r>
          </w:p>
        </w:tc>
        <w:tc>
          <w:tcPr>
            <w:tcW w:w="3891" w:type="dxa"/>
          </w:tcPr>
          <w:p w14:paraId="4F3FC5D9" w14:textId="6D6B41D7" w:rsidR="00E87CF5" w:rsidRDefault="00E87CF5">
            <w:r>
              <w:t>AML CAR T-cell biology</w:t>
            </w:r>
          </w:p>
        </w:tc>
        <w:tc>
          <w:tcPr>
            <w:tcW w:w="1857" w:type="dxa"/>
          </w:tcPr>
          <w:p w14:paraId="5C95E601" w14:textId="46B2681C" w:rsidR="00E87CF5" w:rsidRDefault="00E87CF5">
            <w:r>
              <w:t>Anand Bhagwat</w:t>
            </w:r>
          </w:p>
        </w:tc>
        <w:tc>
          <w:tcPr>
            <w:tcW w:w="3093" w:type="dxa"/>
          </w:tcPr>
          <w:p w14:paraId="7DA59BD6" w14:textId="66B7CAE1" w:rsidR="00E87CF5" w:rsidRDefault="00E87CF5">
            <w:r>
              <w:t>CHOP</w:t>
            </w:r>
          </w:p>
        </w:tc>
      </w:tr>
      <w:tr w:rsidR="00E87CF5" w14:paraId="1F987D94" w14:textId="77777777" w:rsidTr="00BF3EB3">
        <w:tc>
          <w:tcPr>
            <w:tcW w:w="1509" w:type="dxa"/>
          </w:tcPr>
          <w:p w14:paraId="57912E74" w14:textId="4CCC07F0" w:rsidR="00E87CF5" w:rsidRDefault="00E87CF5">
            <w:r>
              <w:t>12:00-12:15</w:t>
            </w:r>
          </w:p>
        </w:tc>
        <w:tc>
          <w:tcPr>
            <w:tcW w:w="3891" w:type="dxa"/>
          </w:tcPr>
          <w:p w14:paraId="77B00888" w14:textId="668A53A0" w:rsidR="00E87CF5" w:rsidRDefault="00E87CF5">
            <w:r>
              <w:t>T-ALL CAR T-cell clinical trials</w:t>
            </w:r>
          </w:p>
        </w:tc>
        <w:tc>
          <w:tcPr>
            <w:tcW w:w="1857" w:type="dxa"/>
          </w:tcPr>
          <w:p w14:paraId="374434EE" w14:textId="28AD5573" w:rsidR="00E87CF5" w:rsidRDefault="00E87CF5">
            <w:r>
              <w:t xml:space="preserve">Rayne </w:t>
            </w:r>
            <w:proofErr w:type="spellStart"/>
            <w:r>
              <w:t>Rouce</w:t>
            </w:r>
            <w:proofErr w:type="spellEnd"/>
          </w:p>
        </w:tc>
        <w:tc>
          <w:tcPr>
            <w:tcW w:w="3093" w:type="dxa"/>
          </w:tcPr>
          <w:p w14:paraId="38473A68" w14:textId="2000A04E" w:rsidR="00E87CF5" w:rsidRDefault="00E87CF5" w:rsidP="00DB7328">
            <w:r>
              <w:t>TCH</w:t>
            </w:r>
          </w:p>
        </w:tc>
      </w:tr>
      <w:tr w:rsidR="00E87CF5" w14:paraId="4043586F" w14:textId="77777777" w:rsidTr="00CC7B2D">
        <w:trPr>
          <w:trHeight w:val="287"/>
        </w:trPr>
        <w:tc>
          <w:tcPr>
            <w:tcW w:w="1509" w:type="dxa"/>
          </w:tcPr>
          <w:p w14:paraId="3816496B" w14:textId="160B51D3" w:rsidR="00E87CF5" w:rsidRPr="00F71A75" w:rsidRDefault="00E87CF5">
            <w:r w:rsidRPr="00F71A75">
              <w:t>12:15-12:30</w:t>
            </w:r>
          </w:p>
        </w:tc>
        <w:tc>
          <w:tcPr>
            <w:tcW w:w="3891" w:type="dxa"/>
          </w:tcPr>
          <w:p w14:paraId="4A0B5F9E" w14:textId="7EFFF94D" w:rsidR="00E87CF5" w:rsidRPr="00F71A75" w:rsidRDefault="00E87CF5">
            <w:r w:rsidRPr="00F71A75">
              <w:t xml:space="preserve">T-ALL CAR T-cell biology </w:t>
            </w:r>
          </w:p>
        </w:tc>
        <w:tc>
          <w:tcPr>
            <w:tcW w:w="1857" w:type="dxa"/>
          </w:tcPr>
          <w:p w14:paraId="316010C2" w14:textId="06EAC633" w:rsidR="00E87CF5" w:rsidRPr="00F71A75" w:rsidRDefault="00E87CF5">
            <w:r w:rsidRPr="00F71A75">
              <w:t>Francesca Del Bufalo</w:t>
            </w:r>
          </w:p>
        </w:tc>
        <w:tc>
          <w:tcPr>
            <w:tcW w:w="3093" w:type="dxa"/>
          </w:tcPr>
          <w:p w14:paraId="503C9C41" w14:textId="36E5826F" w:rsidR="00E87CF5" w:rsidRPr="00B97A84" w:rsidRDefault="00E87CF5">
            <w:pPr>
              <w:rPr>
                <w:highlight w:val="yellow"/>
              </w:rPr>
            </w:pPr>
            <w:proofErr w:type="spellStart"/>
            <w:r w:rsidRPr="00F71A75">
              <w:t>Bambinu</w:t>
            </w:r>
            <w:proofErr w:type="spellEnd"/>
            <w:r w:rsidRPr="00F71A75">
              <w:t xml:space="preserve"> Gesu Children’s Hospital</w:t>
            </w:r>
          </w:p>
        </w:tc>
      </w:tr>
      <w:tr w:rsidR="00306756" w14:paraId="228FDA67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783BA0AC" w14:textId="7DE6AA3B" w:rsidR="00306756" w:rsidRPr="00306756" w:rsidRDefault="00306756">
            <w:pPr>
              <w:rPr>
                <w:b/>
                <w:bCs/>
              </w:rPr>
            </w:pPr>
            <w:r w:rsidRPr="00306756">
              <w:rPr>
                <w:b/>
                <w:bCs/>
              </w:rPr>
              <w:t>Lunch</w:t>
            </w:r>
            <w:r w:rsidR="00E21A88">
              <w:rPr>
                <w:b/>
                <w:bCs/>
              </w:rPr>
              <w:t xml:space="preserve"> </w:t>
            </w:r>
          </w:p>
        </w:tc>
      </w:tr>
      <w:tr w:rsidR="00A0050C" w14:paraId="7FDAB901" w14:textId="77777777" w:rsidTr="00E87CF5">
        <w:tc>
          <w:tcPr>
            <w:tcW w:w="1509" w:type="dxa"/>
          </w:tcPr>
          <w:p w14:paraId="03BA54E6" w14:textId="76C3BA1C" w:rsidR="00A0050C" w:rsidRDefault="00A0050C">
            <w:r>
              <w:t>12:30-1:15</w:t>
            </w:r>
          </w:p>
        </w:tc>
        <w:tc>
          <w:tcPr>
            <w:tcW w:w="8841" w:type="dxa"/>
            <w:gridSpan w:val="3"/>
          </w:tcPr>
          <w:p w14:paraId="2ABBC0A8" w14:textId="2EB3DFF3" w:rsidR="00A0050C" w:rsidRDefault="00A0050C">
            <w:r>
              <w:t>Lunch</w:t>
            </w:r>
          </w:p>
        </w:tc>
      </w:tr>
      <w:tr w:rsidR="00D5634A" w14:paraId="452BDC07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6F122A6B" w14:textId="77777777" w:rsidR="00D5634A" w:rsidRDefault="00D5634A">
            <w:pPr>
              <w:rPr>
                <w:b/>
                <w:bCs/>
              </w:rPr>
            </w:pPr>
            <w:r w:rsidRPr="00D5634A">
              <w:rPr>
                <w:b/>
                <w:bCs/>
              </w:rPr>
              <w:t>Best Abstracts</w:t>
            </w:r>
          </w:p>
          <w:p w14:paraId="0E0A88B9" w14:textId="2B805F4B" w:rsidR="00D5634A" w:rsidRPr="00D5634A" w:rsidRDefault="00D5634A">
            <w:r w:rsidRPr="00D5634A">
              <w:t xml:space="preserve">Chairs: </w:t>
            </w:r>
            <w:r>
              <w:t>Amy Moskop</w:t>
            </w:r>
            <w:r w:rsidR="00900582">
              <w:t xml:space="preserve"> (MCW)</w:t>
            </w:r>
            <w:r>
              <w:t xml:space="preserve"> and </w:t>
            </w:r>
            <w:r w:rsidR="00FD2A51">
              <w:t xml:space="preserve">Francesco Ceppi </w:t>
            </w:r>
            <w:r w:rsidR="00FD2A51" w:rsidRPr="00D158E6">
              <w:rPr>
                <w:color w:val="000000" w:themeColor="text1"/>
              </w:rPr>
              <w:t>(</w:t>
            </w:r>
            <w:r w:rsidR="00D158E6" w:rsidRPr="00D158E6">
              <w:rPr>
                <w:color w:val="000000" w:themeColor="text1"/>
              </w:rPr>
              <w:t>CHUV</w:t>
            </w:r>
            <w:r w:rsidR="00FD2A51" w:rsidRPr="00D158E6">
              <w:rPr>
                <w:color w:val="000000" w:themeColor="text1"/>
              </w:rPr>
              <w:t xml:space="preserve">) </w:t>
            </w:r>
          </w:p>
        </w:tc>
      </w:tr>
      <w:tr w:rsidR="00E87CF5" w14:paraId="2ACE3EBD" w14:textId="77777777" w:rsidTr="006C1459">
        <w:tc>
          <w:tcPr>
            <w:tcW w:w="1509" w:type="dxa"/>
          </w:tcPr>
          <w:p w14:paraId="1AC58C7A" w14:textId="5572A471" w:rsidR="00E87CF5" w:rsidRDefault="00E87CF5" w:rsidP="001A0124">
            <w:r>
              <w:t>1:15-2:15</w:t>
            </w:r>
          </w:p>
        </w:tc>
        <w:tc>
          <w:tcPr>
            <w:tcW w:w="3891" w:type="dxa"/>
          </w:tcPr>
          <w:p w14:paraId="27AAD33A" w14:textId="778D1DC7" w:rsidR="00E87CF5" w:rsidRDefault="00E87CF5" w:rsidP="001A0124">
            <w:r>
              <w:t>Best abstracts (YI)</w:t>
            </w:r>
          </w:p>
        </w:tc>
        <w:tc>
          <w:tcPr>
            <w:tcW w:w="1857" w:type="dxa"/>
          </w:tcPr>
          <w:p w14:paraId="5F7626AB" w14:textId="032045B8" w:rsidR="00E87CF5" w:rsidRDefault="00E87CF5" w:rsidP="001A0124">
            <w:r>
              <w:t>4 additional presenters</w:t>
            </w:r>
          </w:p>
        </w:tc>
        <w:tc>
          <w:tcPr>
            <w:tcW w:w="3093" w:type="dxa"/>
          </w:tcPr>
          <w:p w14:paraId="390FB637" w14:textId="59B314DA" w:rsidR="00E87CF5" w:rsidRDefault="00E87CF5" w:rsidP="001A0124">
            <w:r>
              <w:t>TBD</w:t>
            </w:r>
          </w:p>
        </w:tc>
      </w:tr>
      <w:tr w:rsidR="00E87CF5" w14:paraId="784D53BE" w14:textId="77777777" w:rsidTr="00EE79AE">
        <w:tc>
          <w:tcPr>
            <w:tcW w:w="1509" w:type="dxa"/>
          </w:tcPr>
          <w:p w14:paraId="31FC0D0C" w14:textId="77777777" w:rsidR="00E87CF5" w:rsidRDefault="00E87CF5" w:rsidP="001A0124"/>
        </w:tc>
        <w:tc>
          <w:tcPr>
            <w:tcW w:w="3891" w:type="dxa"/>
          </w:tcPr>
          <w:p w14:paraId="2D8D64F8" w14:textId="44256731" w:rsidR="00E87CF5" w:rsidRDefault="00E87CF5" w:rsidP="001A0124">
            <w:r>
              <w:t>Jae Choi (Lurie)</w:t>
            </w:r>
          </w:p>
        </w:tc>
        <w:tc>
          <w:tcPr>
            <w:tcW w:w="1857" w:type="dxa"/>
          </w:tcPr>
          <w:p w14:paraId="24674F3E" w14:textId="5AA4A6C3" w:rsidR="00E87CF5" w:rsidRDefault="00E87CF5" w:rsidP="001A0124"/>
        </w:tc>
        <w:tc>
          <w:tcPr>
            <w:tcW w:w="3093" w:type="dxa"/>
          </w:tcPr>
          <w:p w14:paraId="054D0F37" w14:textId="4B5BF179" w:rsidR="00E87CF5" w:rsidRDefault="00E87CF5" w:rsidP="001A0124">
            <w:r>
              <w:t>Lurie</w:t>
            </w:r>
          </w:p>
        </w:tc>
      </w:tr>
      <w:tr w:rsidR="00D5634A" w14:paraId="176CCB9C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6046CE7F" w14:textId="29F36265" w:rsidR="00D5634A" w:rsidRDefault="00D5634A" w:rsidP="001A0124">
            <w:r w:rsidRPr="00D5634A">
              <w:rPr>
                <w:b/>
                <w:bCs/>
              </w:rPr>
              <w:t>Break</w:t>
            </w:r>
          </w:p>
        </w:tc>
      </w:tr>
      <w:tr w:rsidR="00E87CF5" w14:paraId="2A890017" w14:textId="77777777" w:rsidTr="00824DA8">
        <w:tc>
          <w:tcPr>
            <w:tcW w:w="1509" w:type="dxa"/>
          </w:tcPr>
          <w:p w14:paraId="0F0DA800" w14:textId="3D31BD13" w:rsidR="00E87CF5" w:rsidRDefault="00E87CF5" w:rsidP="00D5634A">
            <w:r>
              <w:t>2:15-2:30</w:t>
            </w:r>
          </w:p>
        </w:tc>
        <w:tc>
          <w:tcPr>
            <w:tcW w:w="8841" w:type="dxa"/>
            <w:gridSpan w:val="3"/>
          </w:tcPr>
          <w:p w14:paraId="42B16553" w14:textId="6897C844" w:rsidR="00E87CF5" w:rsidRDefault="00E87CF5" w:rsidP="00D5634A">
            <w:r>
              <w:t xml:space="preserve">Break </w:t>
            </w:r>
          </w:p>
        </w:tc>
      </w:tr>
      <w:tr w:rsidR="00D5634A" w14:paraId="04429ED2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6AD076AA" w14:textId="5FE7D887" w:rsidR="00D5634A" w:rsidRDefault="00D5634A" w:rsidP="00D5634A">
            <w:pPr>
              <w:rPr>
                <w:b/>
                <w:bCs/>
              </w:rPr>
            </w:pPr>
            <w:r w:rsidRPr="00B24DD6">
              <w:rPr>
                <w:b/>
                <w:bCs/>
              </w:rPr>
              <w:t xml:space="preserve">Session 3: </w:t>
            </w:r>
            <w:r w:rsidR="006F34E8">
              <w:rPr>
                <w:b/>
                <w:bCs/>
              </w:rPr>
              <w:t>Advances and Barriers in CAR T-cells for CNS and Solid Tumors</w:t>
            </w:r>
            <w:r w:rsidR="006F34E8" w:rsidRPr="00B24DD6">
              <w:rPr>
                <w:b/>
                <w:bCs/>
              </w:rPr>
              <w:t xml:space="preserve"> </w:t>
            </w:r>
          </w:p>
          <w:p w14:paraId="60E9CBF7" w14:textId="348F3B90" w:rsidR="00D5634A" w:rsidRPr="00D5634A" w:rsidRDefault="00D5634A" w:rsidP="00D5634A">
            <w:r w:rsidRPr="00D5634A">
              <w:t xml:space="preserve">Chair: </w:t>
            </w:r>
            <w:r w:rsidR="006F34E8">
              <w:t>Sneha Ramakrishna</w:t>
            </w:r>
            <w:r w:rsidR="001A6277">
              <w:t xml:space="preserve"> </w:t>
            </w:r>
            <w:r w:rsidR="00900582">
              <w:t xml:space="preserve">(Stanford) </w:t>
            </w:r>
            <w:r w:rsidR="001A6277">
              <w:t>and Julie Park</w:t>
            </w:r>
            <w:r w:rsidR="00900582">
              <w:t xml:space="preserve"> (St. Jude)</w:t>
            </w:r>
          </w:p>
        </w:tc>
      </w:tr>
      <w:tr w:rsidR="00E87CF5" w14:paraId="51D37723" w14:textId="77777777" w:rsidTr="00BF6184">
        <w:tc>
          <w:tcPr>
            <w:tcW w:w="1509" w:type="dxa"/>
          </w:tcPr>
          <w:p w14:paraId="0AD39AD6" w14:textId="57C88953" w:rsidR="00E87CF5" w:rsidRDefault="00E87CF5" w:rsidP="006F34E8">
            <w:r>
              <w:t>2:30-2:45</w:t>
            </w:r>
          </w:p>
        </w:tc>
        <w:tc>
          <w:tcPr>
            <w:tcW w:w="3891" w:type="dxa"/>
          </w:tcPr>
          <w:p w14:paraId="29C10961" w14:textId="77777777" w:rsidR="00E87CF5" w:rsidRDefault="00E87CF5" w:rsidP="006F34E8">
            <w:r>
              <w:t>Overcoming barriers to CAR T-cells in in CNS and solid tumors</w:t>
            </w:r>
          </w:p>
          <w:p w14:paraId="72E7AE39" w14:textId="0B612B26" w:rsidR="00E87CF5" w:rsidRDefault="00E87CF5" w:rsidP="006F34E8"/>
        </w:tc>
        <w:tc>
          <w:tcPr>
            <w:tcW w:w="1857" w:type="dxa"/>
          </w:tcPr>
          <w:p w14:paraId="3D13C089" w14:textId="5BD93B6A" w:rsidR="00E87CF5" w:rsidRDefault="00E87CF5" w:rsidP="006F34E8"/>
        </w:tc>
        <w:tc>
          <w:tcPr>
            <w:tcW w:w="3093" w:type="dxa"/>
          </w:tcPr>
          <w:p w14:paraId="3339F75D" w14:textId="37C93756" w:rsidR="00E87CF5" w:rsidRDefault="00E87CF5" w:rsidP="006F34E8"/>
        </w:tc>
      </w:tr>
      <w:tr w:rsidR="00E87CF5" w14:paraId="1B5853CC" w14:textId="77777777" w:rsidTr="00203BA9">
        <w:tc>
          <w:tcPr>
            <w:tcW w:w="1509" w:type="dxa"/>
          </w:tcPr>
          <w:p w14:paraId="6CCA48C7" w14:textId="0FE7AA24" w:rsidR="00E87CF5" w:rsidRDefault="00E87CF5" w:rsidP="006F34E8">
            <w:r>
              <w:t>2:45-3:15</w:t>
            </w:r>
          </w:p>
        </w:tc>
        <w:tc>
          <w:tcPr>
            <w:tcW w:w="3891" w:type="dxa"/>
          </w:tcPr>
          <w:p w14:paraId="2756EC73" w14:textId="64D0C647" w:rsidR="00E87CF5" w:rsidRDefault="00E87CF5" w:rsidP="006F34E8">
            <w:r>
              <w:t>Advances in CAR T-cells for CNS tumors</w:t>
            </w:r>
          </w:p>
        </w:tc>
        <w:tc>
          <w:tcPr>
            <w:tcW w:w="1857" w:type="dxa"/>
          </w:tcPr>
          <w:p w14:paraId="1A3DE929" w14:textId="6358B405" w:rsidR="00E87CF5" w:rsidRDefault="00E87CF5" w:rsidP="006F34E8">
            <w:r>
              <w:t>Michelle Monje (Stanford)</w:t>
            </w:r>
          </w:p>
          <w:p w14:paraId="4CB9B418" w14:textId="7E4438A4" w:rsidR="00E87CF5" w:rsidRDefault="00E87CF5" w:rsidP="006F34E8">
            <w:r>
              <w:rPr>
                <w:rFonts w:ascii="Aptos" w:hAnsi="Aptos"/>
                <w:color w:val="000000"/>
              </w:rPr>
              <w:t>Karin Straathof</w:t>
            </w:r>
          </w:p>
        </w:tc>
        <w:tc>
          <w:tcPr>
            <w:tcW w:w="3093" w:type="dxa"/>
          </w:tcPr>
          <w:p w14:paraId="78E87C06" w14:textId="77777777" w:rsidR="00E87CF5" w:rsidRDefault="00E87CF5" w:rsidP="006F34E8">
            <w:r>
              <w:t>SCH</w:t>
            </w:r>
          </w:p>
          <w:p w14:paraId="05FECF03" w14:textId="09EAE799" w:rsidR="00E87CF5" w:rsidRDefault="00E87CF5" w:rsidP="006F34E8">
            <w:r>
              <w:t>UCL</w:t>
            </w:r>
          </w:p>
        </w:tc>
      </w:tr>
      <w:tr w:rsidR="00E87CF5" w14:paraId="2F50CB84" w14:textId="77777777" w:rsidTr="00951A58">
        <w:tc>
          <w:tcPr>
            <w:tcW w:w="1509" w:type="dxa"/>
          </w:tcPr>
          <w:p w14:paraId="26938B4F" w14:textId="05688C78" w:rsidR="00E87CF5" w:rsidRDefault="00E87CF5" w:rsidP="006F34E8">
            <w:r>
              <w:t>3:15-3:30</w:t>
            </w:r>
          </w:p>
        </w:tc>
        <w:tc>
          <w:tcPr>
            <w:tcW w:w="3891" w:type="dxa"/>
          </w:tcPr>
          <w:p w14:paraId="05541325" w14:textId="0E613133" w:rsidR="00E87CF5" w:rsidRDefault="00E87CF5" w:rsidP="006F34E8">
            <w:r>
              <w:t>Advances in CAR T-cells for solid tumors</w:t>
            </w:r>
          </w:p>
        </w:tc>
        <w:tc>
          <w:tcPr>
            <w:tcW w:w="1857" w:type="dxa"/>
          </w:tcPr>
          <w:p w14:paraId="056F23D3" w14:textId="6DB1D6B4" w:rsidR="00E87CF5" w:rsidRDefault="00E87CF5" w:rsidP="006F34E8">
            <w:r>
              <w:t>Claudia Rossig</w:t>
            </w:r>
          </w:p>
        </w:tc>
        <w:tc>
          <w:tcPr>
            <w:tcW w:w="3093" w:type="dxa"/>
          </w:tcPr>
          <w:p w14:paraId="7AB93C72" w14:textId="5045C8AC" w:rsidR="00E87CF5" w:rsidRDefault="00E87CF5" w:rsidP="006F34E8">
            <w:r>
              <w:t>Uni Munster</w:t>
            </w:r>
          </w:p>
        </w:tc>
      </w:tr>
      <w:tr w:rsidR="00D5634A" w14:paraId="6F0CC759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3E8E2ACD" w14:textId="2F4664EC" w:rsidR="00D5634A" w:rsidRDefault="00D5634A" w:rsidP="00D5634A">
            <w:r w:rsidRPr="00B24DD6">
              <w:rPr>
                <w:b/>
                <w:bCs/>
              </w:rPr>
              <w:t>Break</w:t>
            </w:r>
          </w:p>
        </w:tc>
      </w:tr>
      <w:tr w:rsidR="00E87CF5" w14:paraId="57BFC0B4" w14:textId="77777777" w:rsidTr="00835690">
        <w:tc>
          <w:tcPr>
            <w:tcW w:w="1509" w:type="dxa"/>
          </w:tcPr>
          <w:p w14:paraId="5848891B" w14:textId="69233FF6" w:rsidR="00E87CF5" w:rsidRDefault="00E87CF5" w:rsidP="00D5634A">
            <w:r>
              <w:t>3:30-3:45</w:t>
            </w:r>
          </w:p>
        </w:tc>
        <w:tc>
          <w:tcPr>
            <w:tcW w:w="8841" w:type="dxa"/>
            <w:gridSpan w:val="3"/>
          </w:tcPr>
          <w:p w14:paraId="4CB85C75" w14:textId="0D9EA7AB" w:rsidR="00E87CF5" w:rsidRDefault="00E87CF5" w:rsidP="00D5634A">
            <w:r>
              <w:t>Break</w:t>
            </w:r>
          </w:p>
        </w:tc>
      </w:tr>
      <w:tr w:rsidR="00D5634A" w14:paraId="6B796301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4462B186" w14:textId="77777777" w:rsidR="00D5634A" w:rsidRDefault="00D5634A" w:rsidP="00D5634A">
            <w:pPr>
              <w:rPr>
                <w:b/>
                <w:bCs/>
              </w:rPr>
            </w:pPr>
            <w:bookmarkStart w:id="1" w:name="OLE_LINK4"/>
            <w:r w:rsidRPr="00B24DD6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4</w:t>
            </w:r>
            <w:r w:rsidRPr="00B24DD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CAR T-cell hot topics, Part I</w:t>
            </w:r>
            <w:bookmarkEnd w:id="1"/>
          </w:p>
          <w:p w14:paraId="02D97565" w14:textId="1E28DBA6" w:rsidR="006F34E8" w:rsidRPr="006F34E8" w:rsidRDefault="00A0050C" w:rsidP="00D5634A">
            <w:r>
              <w:t xml:space="preserve">Chair/moderator: </w:t>
            </w:r>
            <w:r w:rsidR="00F71A75" w:rsidRPr="00F95111">
              <w:t>Kara Davis (Stanford)</w:t>
            </w:r>
            <w:r w:rsidR="00FD2A51">
              <w:t xml:space="preserve"> and Joerg Kroger (TSK)</w:t>
            </w:r>
          </w:p>
        </w:tc>
      </w:tr>
      <w:tr w:rsidR="00E87CF5" w14:paraId="7CBA4A92" w14:textId="77777777" w:rsidTr="00182157">
        <w:tc>
          <w:tcPr>
            <w:tcW w:w="1509" w:type="dxa"/>
          </w:tcPr>
          <w:p w14:paraId="15B633AE" w14:textId="1BE4B57A" w:rsidR="00E87CF5" w:rsidRDefault="00E87CF5" w:rsidP="00A3358F">
            <w:r>
              <w:t>3:45-4:00</w:t>
            </w:r>
          </w:p>
        </w:tc>
        <w:tc>
          <w:tcPr>
            <w:tcW w:w="3891" w:type="dxa"/>
          </w:tcPr>
          <w:p w14:paraId="09E95196" w14:textId="1113FE28" w:rsidR="00E87CF5" w:rsidRDefault="00E87CF5" w:rsidP="00A3358F">
            <w:r>
              <w:t>Access</w:t>
            </w:r>
          </w:p>
        </w:tc>
        <w:tc>
          <w:tcPr>
            <w:tcW w:w="1857" w:type="dxa"/>
          </w:tcPr>
          <w:p w14:paraId="56EBA3E2" w14:textId="4709F5E9" w:rsidR="00E87CF5" w:rsidRDefault="00E87CF5" w:rsidP="00A3358F">
            <w:r>
              <w:t>Anu Hall</w:t>
            </w:r>
          </w:p>
        </w:tc>
        <w:tc>
          <w:tcPr>
            <w:tcW w:w="3093" w:type="dxa"/>
          </w:tcPr>
          <w:p w14:paraId="3FFD8A95" w14:textId="4963906E" w:rsidR="00E87CF5" w:rsidRDefault="00E87CF5" w:rsidP="00A3358F">
            <w:r>
              <w:t>SCH</w:t>
            </w:r>
          </w:p>
        </w:tc>
      </w:tr>
      <w:tr w:rsidR="00E87CF5" w14:paraId="02080F45" w14:textId="77777777" w:rsidTr="00CC4959">
        <w:tc>
          <w:tcPr>
            <w:tcW w:w="1509" w:type="dxa"/>
          </w:tcPr>
          <w:p w14:paraId="1838F88A" w14:textId="5DBEB810" w:rsidR="00E87CF5" w:rsidRDefault="00E87CF5" w:rsidP="00D5634A">
            <w:r>
              <w:t>4:00-5:00</w:t>
            </w:r>
          </w:p>
        </w:tc>
        <w:tc>
          <w:tcPr>
            <w:tcW w:w="3891" w:type="dxa"/>
          </w:tcPr>
          <w:p w14:paraId="160662D4" w14:textId="77777777" w:rsidR="00E87CF5" w:rsidRDefault="00E87CF5" w:rsidP="00D5634A">
            <w:r>
              <w:t xml:space="preserve">CAR T-cells: Past, present, and future. </w:t>
            </w:r>
          </w:p>
          <w:p w14:paraId="371A736A" w14:textId="77777777" w:rsidR="00E87CF5" w:rsidRDefault="00E87CF5" w:rsidP="00D5634A"/>
          <w:p w14:paraId="5CA394A8" w14:textId="13ED638D" w:rsidR="00E87CF5" w:rsidRDefault="00E87CF5" w:rsidP="00D5634A">
            <w:r>
              <w:t>Topics: T-cell malignancies, secondary malignancies, novel toxicities, future directions (solid tumors), access</w:t>
            </w:r>
          </w:p>
        </w:tc>
        <w:tc>
          <w:tcPr>
            <w:tcW w:w="1857" w:type="dxa"/>
          </w:tcPr>
          <w:p w14:paraId="66F02D30" w14:textId="77777777" w:rsidR="00E87CF5" w:rsidRDefault="00E87CF5" w:rsidP="00D5634A">
            <w:r>
              <w:t xml:space="preserve">Persis </w:t>
            </w:r>
            <w:proofErr w:type="spellStart"/>
            <w:r>
              <w:t>Amrolia</w:t>
            </w:r>
            <w:proofErr w:type="spellEnd"/>
          </w:p>
          <w:p w14:paraId="7F2EB6D7" w14:textId="117AEE0B" w:rsidR="00E87CF5" w:rsidRDefault="00E87CF5" w:rsidP="00A3358F">
            <w:r w:rsidRPr="00487A12">
              <w:t>Franco Locatelli</w:t>
            </w:r>
          </w:p>
          <w:p w14:paraId="3174C4AB" w14:textId="77777777" w:rsidR="00E87CF5" w:rsidRPr="00E87CF5" w:rsidRDefault="00E87CF5" w:rsidP="00D5634A">
            <w:r w:rsidRPr="00E87CF5">
              <w:t xml:space="preserve">Steve Grupp </w:t>
            </w:r>
          </w:p>
          <w:p w14:paraId="26FB0062" w14:textId="4FDB8AF6" w:rsidR="00E87CF5" w:rsidRDefault="00E87CF5" w:rsidP="00D5634A">
            <w:r w:rsidRPr="00E87CF5">
              <w:t>Terry Fry</w:t>
            </w:r>
          </w:p>
          <w:p w14:paraId="1CD7915E" w14:textId="77777777" w:rsidR="00E87CF5" w:rsidRDefault="00E87CF5" w:rsidP="00D5634A"/>
          <w:p w14:paraId="0A8AD8A9" w14:textId="3558714D" w:rsidR="00E87CF5" w:rsidRDefault="00E87CF5" w:rsidP="00D5634A">
            <w:r>
              <w:t>FDA/EMA rep</w:t>
            </w:r>
          </w:p>
        </w:tc>
        <w:tc>
          <w:tcPr>
            <w:tcW w:w="3093" w:type="dxa"/>
          </w:tcPr>
          <w:p w14:paraId="248952D8" w14:textId="77777777" w:rsidR="00E87CF5" w:rsidRDefault="00E87CF5" w:rsidP="00D5634A">
            <w:r>
              <w:t>GOSH</w:t>
            </w:r>
          </w:p>
          <w:p w14:paraId="433BEB74" w14:textId="77777777" w:rsidR="00E87CF5" w:rsidRDefault="00E87CF5" w:rsidP="00D5634A">
            <w:r>
              <w:t>Bambino Gesu</w:t>
            </w:r>
          </w:p>
          <w:p w14:paraId="6CC4A9D0" w14:textId="77777777" w:rsidR="00E87CF5" w:rsidRDefault="00E87CF5" w:rsidP="00D5634A">
            <w:r>
              <w:t xml:space="preserve">CHOP </w:t>
            </w:r>
          </w:p>
          <w:p w14:paraId="0E9194D9" w14:textId="4FB38740" w:rsidR="00E87CF5" w:rsidRDefault="00E87CF5" w:rsidP="00D5634A">
            <w:r>
              <w:t>Colorado</w:t>
            </w:r>
          </w:p>
        </w:tc>
      </w:tr>
      <w:tr w:rsidR="00B55294" w14:paraId="7A989562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0416D290" w14:textId="24927469" w:rsidR="00B55294" w:rsidRDefault="00B55294" w:rsidP="00D5634A">
            <w:r>
              <w:rPr>
                <w:b/>
                <w:bCs/>
              </w:rPr>
              <w:t>Abstract Session</w:t>
            </w:r>
          </w:p>
        </w:tc>
      </w:tr>
      <w:tr w:rsidR="00E87CF5" w14:paraId="0040D42C" w14:textId="77777777" w:rsidTr="00A65BE7">
        <w:tc>
          <w:tcPr>
            <w:tcW w:w="1509" w:type="dxa"/>
          </w:tcPr>
          <w:p w14:paraId="7D01BC46" w14:textId="183DED73" w:rsidR="00E87CF5" w:rsidRDefault="00E87CF5" w:rsidP="00D5634A">
            <w:r>
              <w:t>5:00-5:30</w:t>
            </w:r>
          </w:p>
        </w:tc>
        <w:tc>
          <w:tcPr>
            <w:tcW w:w="8841" w:type="dxa"/>
            <w:gridSpan w:val="3"/>
          </w:tcPr>
          <w:p w14:paraId="48690710" w14:textId="06355800" w:rsidR="00E87CF5" w:rsidRDefault="00E87CF5" w:rsidP="00D5634A">
            <w:r>
              <w:t xml:space="preserve">Poster/abstracts </w:t>
            </w:r>
          </w:p>
        </w:tc>
      </w:tr>
      <w:tr w:rsidR="00D5634A" w14:paraId="0673522C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6DC3AA90" w14:textId="13F1D23F" w:rsidR="00D5634A" w:rsidRPr="00AC69D3" w:rsidRDefault="00D5634A" w:rsidP="00D5634A">
            <w:pPr>
              <w:rPr>
                <w:b/>
                <w:bCs/>
              </w:rPr>
            </w:pPr>
            <w:r w:rsidRPr="00AC69D3">
              <w:rPr>
                <w:b/>
                <w:bCs/>
              </w:rPr>
              <w:t>Faculty Dinner</w:t>
            </w:r>
          </w:p>
        </w:tc>
      </w:tr>
      <w:tr w:rsidR="00D5634A" w14:paraId="0BA87516" w14:textId="77777777" w:rsidTr="00E87CF5">
        <w:tc>
          <w:tcPr>
            <w:tcW w:w="1509" w:type="dxa"/>
            <w:tcBorders>
              <w:bottom w:val="single" w:sz="4" w:space="0" w:color="auto"/>
            </w:tcBorders>
          </w:tcPr>
          <w:p w14:paraId="11241F34" w14:textId="45767251" w:rsidR="00D5634A" w:rsidRDefault="00E21A88" w:rsidP="00D5634A">
            <w:r>
              <w:t>6:30</w:t>
            </w:r>
          </w:p>
        </w:tc>
        <w:tc>
          <w:tcPr>
            <w:tcW w:w="8841" w:type="dxa"/>
            <w:gridSpan w:val="3"/>
            <w:tcBorders>
              <w:bottom w:val="single" w:sz="4" w:space="0" w:color="auto"/>
            </w:tcBorders>
          </w:tcPr>
          <w:p w14:paraId="7AD9AC00" w14:textId="4639427A" w:rsidR="00D5634A" w:rsidRDefault="00D5634A" w:rsidP="00D5634A">
            <w:r>
              <w:t xml:space="preserve">Faculty Dinner </w:t>
            </w:r>
          </w:p>
        </w:tc>
      </w:tr>
    </w:tbl>
    <w:p w14:paraId="1ED3AE35" w14:textId="77777777" w:rsidR="00A0050C" w:rsidRDefault="00A0050C">
      <w:r>
        <w:br w:type="page"/>
      </w:r>
    </w:p>
    <w:tbl>
      <w:tblPr>
        <w:tblStyle w:val="TableGrid"/>
        <w:tblW w:w="10350" w:type="dxa"/>
        <w:tblInd w:w="-810" w:type="dxa"/>
        <w:tblLook w:val="04A0" w:firstRow="1" w:lastRow="0" w:firstColumn="1" w:lastColumn="0" w:noHBand="0" w:noVBand="1"/>
      </w:tblPr>
      <w:tblGrid>
        <w:gridCol w:w="1693"/>
        <w:gridCol w:w="3270"/>
        <w:gridCol w:w="2126"/>
        <w:gridCol w:w="3261"/>
      </w:tblGrid>
      <w:tr w:rsidR="00D5634A" w14:paraId="7E821AB9" w14:textId="77777777" w:rsidTr="00A0050C">
        <w:tc>
          <w:tcPr>
            <w:tcW w:w="10350" w:type="dxa"/>
            <w:gridSpan w:val="4"/>
            <w:tcBorders>
              <w:left w:val="nil"/>
              <w:right w:val="nil"/>
            </w:tcBorders>
          </w:tcPr>
          <w:p w14:paraId="24F24D09" w14:textId="5C2F54C3" w:rsidR="00D5634A" w:rsidRPr="00187156" w:rsidRDefault="00D5634A" w:rsidP="00D5634A">
            <w:pPr>
              <w:rPr>
                <w:b/>
                <w:bCs/>
              </w:rPr>
            </w:pPr>
          </w:p>
        </w:tc>
      </w:tr>
      <w:tr w:rsidR="00D5634A" w14:paraId="2DDAB430" w14:textId="77777777" w:rsidTr="00A0050C">
        <w:tc>
          <w:tcPr>
            <w:tcW w:w="10350" w:type="dxa"/>
            <w:gridSpan w:val="4"/>
            <w:shd w:val="clear" w:color="auto" w:fill="DEDFFD"/>
          </w:tcPr>
          <w:p w14:paraId="19716274" w14:textId="514D6754" w:rsidR="00D5634A" w:rsidRPr="00B24DD6" w:rsidRDefault="00D5634A" w:rsidP="00D56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 2</w:t>
            </w:r>
          </w:p>
        </w:tc>
      </w:tr>
      <w:tr w:rsidR="00D5634A" w14:paraId="050F360F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2DD95143" w14:textId="7948BF0B" w:rsidR="00D5634A" w:rsidRPr="00B24DD6" w:rsidRDefault="006F34E8" w:rsidP="00D5634A">
            <w:pPr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</w:tr>
      <w:tr w:rsidR="00E87CF5" w14:paraId="6B0B342A" w14:textId="77777777" w:rsidTr="00F24368">
        <w:tc>
          <w:tcPr>
            <w:tcW w:w="1693" w:type="dxa"/>
          </w:tcPr>
          <w:p w14:paraId="48EDE172" w14:textId="1884E2D7" w:rsidR="00E87CF5" w:rsidRDefault="00E87CF5" w:rsidP="00D5634A">
            <w:r>
              <w:t>8:30-8:45</w:t>
            </w:r>
          </w:p>
        </w:tc>
        <w:tc>
          <w:tcPr>
            <w:tcW w:w="3270" w:type="dxa"/>
          </w:tcPr>
          <w:p w14:paraId="68EEBE9C" w14:textId="7B83682D" w:rsidR="00E87CF5" w:rsidRDefault="00E87CF5" w:rsidP="00D5634A">
            <w:r>
              <w:t>Welcome and recap of Day 1</w:t>
            </w:r>
          </w:p>
        </w:tc>
        <w:tc>
          <w:tcPr>
            <w:tcW w:w="2126" w:type="dxa"/>
          </w:tcPr>
          <w:p w14:paraId="6776D022" w14:textId="77777777" w:rsidR="00E87CF5" w:rsidRDefault="00E87CF5" w:rsidP="00D5634A">
            <w:r>
              <w:t>Nirali Shah</w:t>
            </w:r>
          </w:p>
          <w:p w14:paraId="2A134B9A" w14:textId="58720BDA" w:rsidR="00E87CF5" w:rsidRDefault="00E87CF5" w:rsidP="00D5634A">
            <w:r>
              <w:t>Jenna Rosoff</w:t>
            </w:r>
          </w:p>
        </w:tc>
        <w:tc>
          <w:tcPr>
            <w:tcW w:w="3261" w:type="dxa"/>
          </w:tcPr>
          <w:p w14:paraId="2A74D310" w14:textId="77777777" w:rsidR="00E87CF5" w:rsidRDefault="00E87CF5" w:rsidP="00D5634A">
            <w:r>
              <w:t>NCI</w:t>
            </w:r>
          </w:p>
          <w:p w14:paraId="0705228D" w14:textId="5ED1D185" w:rsidR="00E87CF5" w:rsidRDefault="00E87CF5" w:rsidP="00D5634A">
            <w:r>
              <w:t>Lurie</w:t>
            </w:r>
          </w:p>
        </w:tc>
      </w:tr>
      <w:tr w:rsidR="006F34E8" w14:paraId="65D2FB4D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352E1484" w14:textId="77777777" w:rsidR="006F34E8" w:rsidRDefault="006F34E8" w:rsidP="00D5634A">
            <w:pPr>
              <w:rPr>
                <w:b/>
                <w:bCs/>
              </w:rPr>
            </w:pPr>
            <w:r w:rsidRPr="00B24DD6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5</w:t>
            </w:r>
            <w:r w:rsidRPr="00B24DD6">
              <w:rPr>
                <w:b/>
                <w:bCs/>
              </w:rPr>
              <w:t>: Updates on CAR T-cell toxicities</w:t>
            </w:r>
          </w:p>
          <w:p w14:paraId="6D6F6718" w14:textId="06B04E55" w:rsidR="006F34E8" w:rsidRPr="006F34E8" w:rsidRDefault="006F34E8" w:rsidP="00D5634A">
            <w:r w:rsidRPr="006F34E8">
              <w:t xml:space="preserve">Chairs: </w:t>
            </w:r>
            <w:r w:rsidR="00487A12" w:rsidRPr="00FE6888">
              <w:t>Colleen Annesley (SCH)</w:t>
            </w:r>
            <w:r w:rsidR="00A3358F">
              <w:t xml:space="preserve"> and </w:t>
            </w:r>
            <w:r w:rsidR="00D158E6">
              <w:t xml:space="preserve">Anant </w:t>
            </w:r>
            <w:proofErr w:type="spellStart"/>
            <w:r w:rsidR="00D158E6">
              <w:t>Vatsayan</w:t>
            </w:r>
            <w:proofErr w:type="spellEnd"/>
            <w:r w:rsidR="00D158E6">
              <w:t xml:space="preserve"> (CNH)</w:t>
            </w:r>
            <w:r w:rsidR="00A3358F">
              <w:t xml:space="preserve"> </w:t>
            </w:r>
          </w:p>
        </w:tc>
      </w:tr>
      <w:tr w:rsidR="00E87CF5" w14:paraId="3C698A3E" w14:textId="77777777" w:rsidTr="00ED4DA3">
        <w:tc>
          <w:tcPr>
            <w:tcW w:w="1693" w:type="dxa"/>
          </w:tcPr>
          <w:p w14:paraId="27DD3143" w14:textId="49BF52E1" w:rsidR="00E87CF5" w:rsidRDefault="00E87CF5" w:rsidP="006F34E8">
            <w:r>
              <w:t>8:45-9:00</w:t>
            </w:r>
          </w:p>
        </w:tc>
        <w:tc>
          <w:tcPr>
            <w:tcW w:w="3270" w:type="dxa"/>
          </w:tcPr>
          <w:p w14:paraId="6BB79082" w14:textId="0DACECE8" w:rsidR="00E87CF5" w:rsidRDefault="00E87CF5" w:rsidP="006F34E8">
            <w:r>
              <w:t>Cytopenias</w:t>
            </w:r>
          </w:p>
        </w:tc>
        <w:tc>
          <w:tcPr>
            <w:tcW w:w="2126" w:type="dxa"/>
          </w:tcPr>
          <w:p w14:paraId="7C2FBBC4" w14:textId="052FA754" w:rsidR="00E87CF5" w:rsidRDefault="00E87CF5" w:rsidP="006F34E8">
            <w:r>
              <w:t>Regina Myers</w:t>
            </w:r>
          </w:p>
        </w:tc>
        <w:tc>
          <w:tcPr>
            <w:tcW w:w="3261" w:type="dxa"/>
          </w:tcPr>
          <w:p w14:paraId="0621092C" w14:textId="38D79B25" w:rsidR="00E87CF5" w:rsidRDefault="00E87CF5" w:rsidP="006F34E8">
            <w:r>
              <w:t>CHOP</w:t>
            </w:r>
          </w:p>
        </w:tc>
      </w:tr>
      <w:tr w:rsidR="00E87CF5" w14:paraId="0515B6F4" w14:textId="77777777" w:rsidTr="008D13E4">
        <w:tc>
          <w:tcPr>
            <w:tcW w:w="1693" w:type="dxa"/>
          </w:tcPr>
          <w:p w14:paraId="37E93B46" w14:textId="1AD1AEF6" w:rsidR="00E87CF5" w:rsidRDefault="00E87CF5" w:rsidP="006F34E8">
            <w:r>
              <w:t>9:00-9:15</w:t>
            </w:r>
          </w:p>
        </w:tc>
        <w:tc>
          <w:tcPr>
            <w:tcW w:w="3270" w:type="dxa"/>
          </w:tcPr>
          <w:p w14:paraId="0993C29A" w14:textId="5465BCB0" w:rsidR="00E87CF5" w:rsidRDefault="00E87CF5" w:rsidP="006F34E8">
            <w:r>
              <w:t>IEC-HS</w:t>
            </w:r>
          </w:p>
        </w:tc>
        <w:tc>
          <w:tcPr>
            <w:tcW w:w="2126" w:type="dxa"/>
          </w:tcPr>
          <w:p w14:paraId="049D3D14" w14:textId="6E686A2A" w:rsidR="00E87CF5" w:rsidRDefault="00E87CF5" w:rsidP="006F34E8">
            <w:r>
              <w:t>Kevin McNerney</w:t>
            </w:r>
          </w:p>
        </w:tc>
        <w:tc>
          <w:tcPr>
            <w:tcW w:w="3261" w:type="dxa"/>
          </w:tcPr>
          <w:p w14:paraId="7E39A902" w14:textId="4C7C2483" w:rsidR="00E87CF5" w:rsidRDefault="00E87CF5" w:rsidP="006F34E8">
            <w:r>
              <w:t>Lurie</w:t>
            </w:r>
          </w:p>
        </w:tc>
      </w:tr>
      <w:tr w:rsidR="00E87CF5" w14:paraId="1A9712D7" w14:textId="77777777" w:rsidTr="00901FF5">
        <w:tc>
          <w:tcPr>
            <w:tcW w:w="1693" w:type="dxa"/>
          </w:tcPr>
          <w:p w14:paraId="2D186078" w14:textId="213238E3" w:rsidR="00E87CF5" w:rsidRDefault="00E87CF5" w:rsidP="006F34E8">
            <w:r>
              <w:t>9:15-9:30</w:t>
            </w:r>
          </w:p>
        </w:tc>
        <w:tc>
          <w:tcPr>
            <w:tcW w:w="3270" w:type="dxa"/>
          </w:tcPr>
          <w:p w14:paraId="1B39AD6B" w14:textId="570CD146" w:rsidR="00E87CF5" w:rsidRDefault="00E87CF5" w:rsidP="006F34E8">
            <w:r>
              <w:t>TIAN</w:t>
            </w:r>
          </w:p>
        </w:tc>
        <w:tc>
          <w:tcPr>
            <w:tcW w:w="2126" w:type="dxa"/>
          </w:tcPr>
          <w:p w14:paraId="0EBEA2D6" w14:textId="2751C2D2" w:rsidR="00E87CF5" w:rsidRDefault="00E87CF5" w:rsidP="006F34E8">
            <w:r>
              <w:t>Jasia Mahdi</w:t>
            </w:r>
          </w:p>
        </w:tc>
        <w:tc>
          <w:tcPr>
            <w:tcW w:w="3261" w:type="dxa"/>
          </w:tcPr>
          <w:p w14:paraId="51A3F912" w14:textId="369638F9" w:rsidR="00E87CF5" w:rsidRDefault="00E87CF5" w:rsidP="006F34E8">
            <w:r>
              <w:t>TCH</w:t>
            </w:r>
          </w:p>
        </w:tc>
      </w:tr>
      <w:tr w:rsidR="00E87CF5" w14:paraId="65C5480D" w14:textId="77777777" w:rsidTr="00A53EF1">
        <w:tc>
          <w:tcPr>
            <w:tcW w:w="1693" w:type="dxa"/>
          </w:tcPr>
          <w:p w14:paraId="371C2D0A" w14:textId="258CFDC1" w:rsidR="00E87CF5" w:rsidRDefault="00E87CF5" w:rsidP="006F34E8">
            <w:r>
              <w:t>9:30-9:45</w:t>
            </w:r>
          </w:p>
        </w:tc>
        <w:tc>
          <w:tcPr>
            <w:tcW w:w="3270" w:type="dxa"/>
          </w:tcPr>
          <w:p w14:paraId="4EF8A38F" w14:textId="134A6D38" w:rsidR="00E87CF5" w:rsidRDefault="00E87CF5" w:rsidP="006F34E8">
            <w:r>
              <w:t>BCAT</w:t>
            </w:r>
          </w:p>
        </w:tc>
        <w:tc>
          <w:tcPr>
            <w:tcW w:w="2126" w:type="dxa"/>
          </w:tcPr>
          <w:p w14:paraId="33A7975E" w14:textId="294CA98E" w:rsidR="00E87CF5" w:rsidRDefault="00E87CF5" w:rsidP="006F34E8">
            <w:r>
              <w:t>Adam Lamble</w:t>
            </w:r>
          </w:p>
        </w:tc>
        <w:tc>
          <w:tcPr>
            <w:tcW w:w="3261" w:type="dxa"/>
          </w:tcPr>
          <w:p w14:paraId="61DFE79C" w14:textId="77141DA9" w:rsidR="00E87CF5" w:rsidRDefault="00E87CF5" w:rsidP="006F34E8">
            <w:r>
              <w:t>SCH</w:t>
            </w:r>
          </w:p>
        </w:tc>
      </w:tr>
      <w:tr w:rsidR="00E87CF5" w14:paraId="3E419322" w14:textId="77777777" w:rsidTr="00EF4D34">
        <w:tc>
          <w:tcPr>
            <w:tcW w:w="1693" w:type="dxa"/>
          </w:tcPr>
          <w:p w14:paraId="5C6A08A4" w14:textId="4EB1E664" w:rsidR="00E87CF5" w:rsidRDefault="00E87CF5" w:rsidP="006F34E8">
            <w:r>
              <w:t>9:45-10:00</w:t>
            </w:r>
          </w:p>
        </w:tc>
        <w:tc>
          <w:tcPr>
            <w:tcW w:w="3270" w:type="dxa"/>
          </w:tcPr>
          <w:p w14:paraId="6ADA6753" w14:textId="1F964C5D" w:rsidR="00E87CF5" w:rsidRDefault="00E87CF5" w:rsidP="006F34E8">
            <w:r>
              <w:t>LS and SMN</w:t>
            </w:r>
          </w:p>
        </w:tc>
        <w:tc>
          <w:tcPr>
            <w:tcW w:w="2126" w:type="dxa"/>
          </w:tcPr>
          <w:p w14:paraId="57BABCA2" w14:textId="63FC5C08" w:rsidR="00E87CF5" w:rsidRDefault="00E87CF5" w:rsidP="006F34E8">
            <w:r>
              <w:t>Sara Silbert</w:t>
            </w:r>
          </w:p>
        </w:tc>
        <w:tc>
          <w:tcPr>
            <w:tcW w:w="3261" w:type="dxa"/>
          </w:tcPr>
          <w:p w14:paraId="7E9F3F05" w14:textId="7F161EAD" w:rsidR="00E87CF5" w:rsidRDefault="00E87CF5" w:rsidP="006F34E8">
            <w:r>
              <w:t>NCI</w:t>
            </w:r>
          </w:p>
        </w:tc>
      </w:tr>
      <w:tr w:rsidR="00E87CF5" w14:paraId="1D8025E6" w14:textId="77777777" w:rsidTr="0090047E">
        <w:tc>
          <w:tcPr>
            <w:tcW w:w="1693" w:type="dxa"/>
          </w:tcPr>
          <w:p w14:paraId="74B663FA" w14:textId="3FE757F5" w:rsidR="00E87CF5" w:rsidRDefault="00E87CF5" w:rsidP="006F34E8">
            <w:r>
              <w:t>10:00-10:15</w:t>
            </w:r>
          </w:p>
        </w:tc>
        <w:tc>
          <w:tcPr>
            <w:tcW w:w="3270" w:type="dxa"/>
          </w:tcPr>
          <w:p w14:paraId="14266BDA" w14:textId="3D56A4FE" w:rsidR="00E87CF5" w:rsidRDefault="00E87CF5" w:rsidP="006F34E8">
            <w:r>
              <w:t>Late effects</w:t>
            </w:r>
          </w:p>
        </w:tc>
        <w:tc>
          <w:tcPr>
            <w:tcW w:w="2126" w:type="dxa"/>
          </w:tcPr>
          <w:p w14:paraId="2104519B" w14:textId="40046AA2" w:rsidR="00E87CF5" w:rsidRDefault="00E87CF5" w:rsidP="006F34E8">
            <w:r>
              <w:t>Aimee Talleur</w:t>
            </w:r>
          </w:p>
        </w:tc>
        <w:tc>
          <w:tcPr>
            <w:tcW w:w="3261" w:type="dxa"/>
          </w:tcPr>
          <w:p w14:paraId="582EFBD6" w14:textId="1305F2CA" w:rsidR="00E87CF5" w:rsidRDefault="00E87CF5" w:rsidP="006F34E8">
            <w:r>
              <w:t>St. Jude</w:t>
            </w:r>
          </w:p>
        </w:tc>
      </w:tr>
      <w:tr w:rsidR="00D158E6" w14:paraId="24BF1940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747E1A2D" w14:textId="366919FA" w:rsidR="00D158E6" w:rsidRPr="00B24DD6" w:rsidRDefault="00D158E6" w:rsidP="006F34E8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</w:tr>
      <w:tr w:rsidR="00D158E6" w14:paraId="0A58E74C" w14:textId="77777777" w:rsidTr="00D158E6">
        <w:tc>
          <w:tcPr>
            <w:tcW w:w="1693" w:type="dxa"/>
            <w:shd w:val="clear" w:color="auto" w:fill="auto"/>
          </w:tcPr>
          <w:p w14:paraId="5B4DF261" w14:textId="68ACC99D" w:rsidR="00D158E6" w:rsidRPr="007370C7" w:rsidRDefault="007370C7" w:rsidP="006F34E8">
            <w:r w:rsidRPr="007370C7">
              <w:t>10:15-10:30</w:t>
            </w:r>
          </w:p>
        </w:tc>
        <w:tc>
          <w:tcPr>
            <w:tcW w:w="8657" w:type="dxa"/>
            <w:gridSpan w:val="3"/>
            <w:shd w:val="clear" w:color="auto" w:fill="auto"/>
          </w:tcPr>
          <w:p w14:paraId="59722095" w14:textId="7B18EF12" w:rsidR="00D158E6" w:rsidRPr="00D158E6" w:rsidRDefault="00D158E6" w:rsidP="006F34E8">
            <w:r w:rsidRPr="00D158E6">
              <w:t>Break</w:t>
            </w:r>
          </w:p>
        </w:tc>
      </w:tr>
      <w:tr w:rsidR="006F34E8" w14:paraId="51CA5CB9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647E2311" w14:textId="77777777" w:rsidR="006F34E8" w:rsidRDefault="006F34E8" w:rsidP="006F34E8">
            <w:pPr>
              <w:rPr>
                <w:b/>
                <w:bCs/>
              </w:rPr>
            </w:pPr>
            <w:r w:rsidRPr="00B24DD6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6</w:t>
            </w:r>
            <w:r w:rsidRPr="00B24DD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CAR T-cell hot topics, Part II</w:t>
            </w:r>
          </w:p>
          <w:p w14:paraId="25D75AFD" w14:textId="21F2B97D" w:rsidR="006F34E8" w:rsidRDefault="00A0050C" w:rsidP="006F34E8">
            <w:r>
              <w:t>Moderator</w:t>
            </w:r>
            <w:r w:rsidR="006F34E8">
              <w:t xml:space="preserve">: </w:t>
            </w:r>
            <w:r w:rsidR="00B55294">
              <w:t>Elad Jacoby (Sheba)</w:t>
            </w:r>
            <w:r w:rsidR="00EB5049">
              <w:t xml:space="preserve"> and </w:t>
            </w:r>
            <w:r w:rsidR="00EF1C54">
              <w:t>Shannon Maude (CHOP)</w:t>
            </w:r>
          </w:p>
        </w:tc>
      </w:tr>
      <w:tr w:rsidR="00E87CF5" w14:paraId="23CF1EB0" w14:textId="77777777" w:rsidTr="00E769A4">
        <w:tc>
          <w:tcPr>
            <w:tcW w:w="1693" w:type="dxa"/>
          </w:tcPr>
          <w:p w14:paraId="608D49A3" w14:textId="3AE7040C" w:rsidR="00E87CF5" w:rsidRDefault="00E87CF5" w:rsidP="00A3358F">
            <w:r>
              <w:t>10:30-10:45</w:t>
            </w:r>
          </w:p>
        </w:tc>
        <w:tc>
          <w:tcPr>
            <w:tcW w:w="3270" w:type="dxa"/>
          </w:tcPr>
          <w:p w14:paraId="274ED007" w14:textId="75E940D7" w:rsidR="00E87CF5" w:rsidRDefault="00E87CF5" w:rsidP="00A3358F">
            <w:r>
              <w:t>CAR T-cells and autoimmunity</w:t>
            </w:r>
          </w:p>
        </w:tc>
        <w:tc>
          <w:tcPr>
            <w:tcW w:w="2126" w:type="dxa"/>
          </w:tcPr>
          <w:p w14:paraId="158F5FE8" w14:textId="37AC924B" w:rsidR="00E87CF5" w:rsidRDefault="00E87CF5" w:rsidP="00A3358F">
            <w:r>
              <w:t>Maggie Lamb</w:t>
            </w:r>
          </w:p>
        </w:tc>
        <w:tc>
          <w:tcPr>
            <w:tcW w:w="3261" w:type="dxa"/>
          </w:tcPr>
          <w:p w14:paraId="3078C29F" w14:textId="0CE4257C" w:rsidR="00E87CF5" w:rsidRDefault="00E87CF5" w:rsidP="00A3358F">
            <w:r>
              <w:t>Nationwide</w:t>
            </w:r>
          </w:p>
        </w:tc>
      </w:tr>
      <w:tr w:rsidR="00E87CF5" w14:paraId="28FD151B" w14:textId="77777777" w:rsidTr="0088208F">
        <w:tc>
          <w:tcPr>
            <w:tcW w:w="1693" w:type="dxa"/>
          </w:tcPr>
          <w:p w14:paraId="292F5C3D" w14:textId="6BA97DD0" w:rsidR="00E87CF5" w:rsidRDefault="00E87CF5" w:rsidP="00900582">
            <w:r>
              <w:t>10:45-11:30</w:t>
            </w:r>
          </w:p>
        </w:tc>
        <w:tc>
          <w:tcPr>
            <w:tcW w:w="3270" w:type="dxa"/>
          </w:tcPr>
          <w:p w14:paraId="55D83EE5" w14:textId="77777777" w:rsidR="00E87CF5" w:rsidRDefault="00E87CF5" w:rsidP="00900582">
            <w:r>
              <w:t xml:space="preserve">CAR T-cells beyond heme malignancies: Challenges in implementation </w:t>
            </w:r>
          </w:p>
          <w:p w14:paraId="4D62EC13" w14:textId="77777777" w:rsidR="00E87CF5" w:rsidRDefault="00E87CF5" w:rsidP="00900582"/>
          <w:p w14:paraId="18F25E17" w14:textId="53C9D9F4" w:rsidR="00E87CF5" w:rsidRDefault="00E87CF5" w:rsidP="00900582">
            <w:r>
              <w:t xml:space="preserve">Topics: CAR T-cells and autoimmunity, solid tumors, how are centers setting up. </w:t>
            </w:r>
          </w:p>
        </w:tc>
        <w:tc>
          <w:tcPr>
            <w:tcW w:w="2126" w:type="dxa"/>
          </w:tcPr>
          <w:p w14:paraId="0050E873" w14:textId="77777777" w:rsidR="00E87CF5" w:rsidRDefault="00E87CF5" w:rsidP="00D158E6">
            <w:r w:rsidRPr="00F95111">
              <w:t>Susana Rives</w:t>
            </w:r>
          </w:p>
          <w:p w14:paraId="1EDBD605" w14:textId="15EA63BC" w:rsidR="00E87CF5" w:rsidRDefault="00E87CF5" w:rsidP="00900582">
            <w:r>
              <w:t>Andre Baruchel</w:t>
            </w:r>
          </w:p>
          <w:p w14:paraId="088C0623" w14:textId="751EA5B6" w:rsidR="00E87CF5" w:rsidRDefault="00E87CF5" w:rsidP="00900582">
            <w:r>
              <w:t>Mike Pulsipher</w:t>
            </w:r>
          </w:p>
          <w:p w14:paraId="7ED40F54" w14:textId="77777777" w:rsidR="00E87CF5" w:rsidRDefault="00E87CF5" w:rsidP="00900582">
            <w:r>
              <w:t>Steve Gottschalk</w:t>
            </w:r>
          </w:p>
          <w:p w14:paraId="2955C36B" w14:textId="77777777" w:rsidR="00E87CF5" w:rsidRDefault="00E87CF5" w:rsidP="00900582"/>
          <w:p w14:paraId="69B200B8" w14:textId="285D0693" w:rsidR="00E87CF5" w:rsidRDefault="00E87CF5" w:rsidP="00900582"/>
          <w:p w14:paraId="2510483D" w14:textId="77777777" w:rsidR="00E87CF5" w:rsidRDefault="00E87CF5" w:rsidP="00900582"/>
        </w:tc>
        <w:tc>
          <w:tcPr>
            <w:tcW w:w="3261" w:type="dxa"/>
          </w:tcPr>
          <w:p w14:paraId="5525D0FD" w14:textId="77777777" w:rsidR="00E87CF5" w:rsidRDefault="00E87CF5" w:rsidP="00D158E6">
            <w:r>
              <w:t>Barcelona</w:t>
            </w:r>
          </w:p>
          <w:p w14:paraId="26CF5B18" w14:textId="77777777" w:rsidR="00E87CF5" w:rsidRDefault="00E87CF5" w:rsidP="00D158E6">
            <w:r>
              <w:t xml:space="preserve">University Hospital Robert </w:t>
            </w:r>
            <w:proofErr w:type="spellStart"/>
            <w:r>
              <w:t>Debré</w:t>
            </w:r>
            <w:proofErr w:type="spellEnd"/>
            <w:r>
              <w:t xml:space="preserve"> Colorado Utah</w:t>
            </w:r>
          </w:p>
          <w:p w14:paraId="7BE671BF" w14:textId="77777777" w:rsidR="00E87CF5" w:rsidRDefault="00E87CF5" w:rsidP="00900582">
            <w:r>
              <w:t>St. Jude</w:t>
            </w:r>
          </w:p>
          <w:p w14:paraId="07537D5D" w14:textId="77777777" w:rsidR="00E87CF5" w:rsidRDefault="00E87CF5" w:rsidP="00900582"/>
        </w:tc>
      </w:tr>
      <w:tr w:rsidR="00900582" w14:paraId="44DF3D04" w14:textId="77777777" w:rsidTr="00B55294">
        <w:tc>
          <w:tcPr>
            <w:tcW w:w="10350" w:type="dxa"/>
            <w:gridSpan w:val="4"/>
            <w:shd w:val="clear" w:color="auto" w:fill="DAE9F7" w:themeFill="text2" w:themeFillTint="1A"/>
          </w:tcPr>
          <w:p w14:paraId="5C4E59FE" w14:textId="0D8E19E0" w:rsidR="00900582" w:rsidRPr="00E87487" w:rsidRDefault="00900582" w:rsidP="00900582">
            <w:pPr>
              <w:rPr>
                <w:b/>
                <w:bCs/>
              </w:rPr>
            </w:pPr>
            <w:r w:rsidRPr="00E87487">
              <w:rPr>
                <w:b/>
                <w:bCs/>
              </w:rPr>
              <w:t>Conclusion</w:t>
            </w:r>
          </w:p>
        </w:tc>
      </w:tr>
      <w:tr w:rsidR="00E87CF5" w14:paraId="38B3BDC1" w14:textId="77777777" w:rsidTr="001B666A">
        <w:tc>
          <w:tcPr>
            <w:tcW w:w="1693" w:type="dxa"/>
          </w:tcPr>
          <w:p w14:paraId="433490D4" w14:textId="0A74C4D7" w:rsidR="00E87CF5" w:rsidRDefault="00E87CF5" w:rsidP="00900582">
            <w:r>
              <w:t>11:30-11:45</w:t>
            </w:r>
          </w:p>
        </w:tc>
        <w:tc>
          <w:tcPr>
            <w:tcW w:w="3270" w:type="dxa"/>
          </w:tcPr>
          <w:p w14:paraId="52A4EEB4" w14:textId="7626BA94" w:rsidR="00E87CF5" w:rsidRDefault="00E87CF5" w:rsidP="00900582">
            <w:r>
              <w:t>Patient/parent</w:t>
            </w:r>
          </w:p>
        </w:tc>
        <w:tc>
          <w:tcPr>
            <w:tcW w:w="2126" w:type="dxa"/>
          </w:tcPr>
          <w:p w14:paraId="1C66597E" w14:textId="5609B9BB" w:rsidR="00E87CF5" w:rsidRDefault="00E87CF5" w:rsidP="00900582">
            <w:r>
              <w:t>Patient/parent</w:t>
            </w:r>
          </w:p>
        </w:tc>
        <w:tc>
          <w:tcPr>
            <w:tcW w:w="3261" w:type="dxa"/>
          </w:tcPr>
          <w:p w14:paraId="69E95D78" w14:textId="3ECEAB45" w:rsidR="00E87CF5" w:rsidRDefault="00E87CF5" w:rsidP="00900582">
            <w:r>
              <w:t>TBD</w:t>
            </w:r>
          </w:p>
        </w:tc>
      </w:tr>
      <w:tr w:rsidR="00E87CF5" w14:paraId="6EF2CE1C" w14:textId="77777777" w:rsidTr="00E81FAA">
        <w:tc>
          <w:tcPr>
            <w:tcW w:w="1693" w:type="dxa"/>
          </w:tcPr>
          <w:p w14:paraId="2B1DB98F" w14:textId="616FBD3F" w:rsidR="00E87CF5" w:rsidRDefault="00E87CF5" w:rsidP="00900582">
            <w:r>
              <w:t>11:45-12:00</w:t>
            </w:r>
          </w:p>
        </w:tc>
        <w:tc>
          <w:tcPr>
            <w:tcW w:w="3270" w:type="dxa"/>
          </w:tcPr>
          <w:p w14:paraId="2E646BA2" w14:textId="43D8078A" w:rsidR="00E87CF5" w:rsidRDefault="00E87CF5" w:rsidP="00900582">
            <w:r>
              <w:t>Final remarks</w:t>
            </w:r>
          </w:p>
        </w:tc>
        <w:tc>
          <w:tcPr>
            <w:tcW w:w="2126" w:type="dxa"/>
          </w:tcPr>
          <w:p w14:paraId="11E44087" w14:textId="66DC310B" w:rsidR="00E87CF5" w:rsidRDefault="00E87CF5" w:rsidP="00900582">
            <w:r>
              <w:t>Kevin McNerney</w:t>
            </w:r>
          </w:p>
          <w:p w14:paraId="5D81E0AB" w14:textId="3D0C09E4" w:rsidR="00E87CF5" w:rsidRDefault="00E87CF5" w:rsidP="00900582">
            <w:r>
              <w:t>Liora Schultz</w:t>
            </w:r>
          </w:p>
        </w:tc>
        <w:tc>
          <w:tcPr>
            <w:tcW w:w="3261" w:type="dxa"/>
          </w:tcPr>
          <w:p w14:paraId="2EC5ED9F" w14:textId="77777777" w:rsidR="00E87CF5" w:rsidRDefault="00E87CF5" w:rsidP="00900582">
            <w:r>
              <w:t xml:space="preserve">Lurie </w:t>
            </w:r>
          </w:p>
          <w:p w14:paraId="1EDBBD1D" w14:textId="18C4CCD9" w:rsidR="00E87CF5" w:rsidRDefault="00E87CF5" w:rsidP="00900582">
            <w:r>
              <w:t>Stanford</w:t>
            </w:r>
          </w:p>
        </w:tc>
      </w:tr>
    </w:tbl>
    <w:p w14:paraId="344C86D8" w14:textId="77777777" w:rsidR="001A0124" w:rsidRDefault="001A0124"/>
    <w:p w14:paraId="0224D9FC" w14:textId="5D8E810D" w:rsidR="00AD338D" w:rsidRDefault="00AD338D">
      <w:r>
        <w:t>**</w:t>
      </w:r>
      <w:r w:rsidR="00A0050C">
        <w:t>12:00</w:t>
      </w:r>
      <w:r>
        <w:t xml:space="preserve"> </w:t>
      </w:r>
      <w:r w:rsidR="00A0050C">
        <w:t>PM</w:t>
      </w:r>
      <w:r>
        <w:t>-1:</w:t>
      </w:r>
      <w:r w:rsidR="00A0050C">
        <w:t>30</w:t>
      </w:r>
      <w:r>
        <w:t xml:space="preserve"> PM Lunch session for faculty (closed)</w:t>
      </w:r>
    </w:p>
    <w:p w14:paraId="49C66780" w14:textId="6252BF52" w:rsidR="00A3358F" w:rsidRDefault="00A3358F" w:rsidP="00B55294">
      <w:pPr>
        <w:pStyle w:val="Header"/>
      </w:pPr>
      <w:r>
        <w:t xml:space="preserve"> </w:t>
      </w:r>
    </w:p>
    <w:sectPr w:rsidR="00A3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2636" w14:textId="77777777" w:rsidR="00992EE4" w:rsidRDefault="00992EE4" w:rsidP="00D5634A">
      <w:r>
        <w:separator/>
      </w:r>
    </w:p>
  </w:endnote>
  <w:endnote w:type="continuationSeparator" w:id="0">
    <w:p w14:paraId="26A9C5A4" w14:textId="77777777" w:rsidR="00992EE4" w:rsidRDefault="00992EE4" w:rsidP="00D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A1A4" w14:textId="77777777" w:rsidR="00992EE4" w:rsidRDefault="00992EE4" w:rsidP="00D5634A">
      <w:r>
        <w:separator/>
      </w:r>
    </w:p>
  </w:footnote>
  <w:footnote w:type="continuationSeparator" w:id="0">
    <w:p w14:paraId="583B04D6" w14:textId="77777777" w:rsidR="00992EE4" w:rsidRDefault="00992EE4" w:rsidP="00D5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675"/>
    <w:multiLevelType w:val="hybridMultilevel"/>
    <w:tmpl w:val="D0585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165E7"/>
    <w:multiLevelType w:val="hybridMultilevel"/>
    <w:tmpl w:val="67F6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288695">
    <w:abstractNumId w:val="1"/>
  </w:num>
  <w:num w:numId="2" w16cid:durableId="181116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3C"/>
    <w:rsid w:val="00006EEE"/>
    <w:rsid w:val="00024708"/>
    <w:rsid w:val="00025392"/>
    <w:rsid w:val="00033743"/>
    <w:rsid w:val="00052747"/>
    <w:rsid w:val="00054A95"/>
    <w:rsid w:val="0007310B"/>
    <w:rsid w:val="000835D1"/>
    <w:rsid w:val="00085C4B"/>
    <w:rsid w:val="00087C30"/>
    <w:rsid w:val="00092930"/>
    <w:rsid w:val="000A58E2"/>
    <w:rsid w:val="000B073B"/>
    <w:rsid w:val="000B0E5B"/>
    <w:rsid w:val="000B2C33"/>
    <w:rsid w:val="000B42AB"/>
    <w:rsid w:val="000B6969"/>
    <w:rsid w:val="000B6DFD"/>
    <w:rsid w:val="000C035F"/>
    <w:rsid w:val="000C130E"/>
    <w:rsid w:val="000E7DD0"/>
    <w:rsid w:val="000F1490"/>
    <w:rsid w:val="000F5C6D"/>
    <w:rsid w:val="000F6537"/>
    <w:rsid w:val="00104576"/>
    <w:rsid w:val="00117BE7"/>
    <w:rsid w:val="00120AB3"/>
    <w:rsid w:val="00121E00"/>
    <w:rsid w:val="00122A8F"/>
    <w:rsid w:val="00127ABD"/>
    <w:rsid w:val="0013282C"/>
    <w:rsid w:val="001328FE"/>
    <w:rsid w:val="00155E93"/>
    <w:rsid w:val="0015731F"/>
    <w:rsid w:val="00172250"/>
    <w:rsid w:val="00181C34"/>
    <w:rsid w:val="0018447B"/>
    <w:rsid w:val="00187156"/>
    <w:rsid w:val="00191DA7"/>
    <w:rsid w:val="00197C49"/>
    <w:rsid w:val="001A0124"/>
    <w:rsid w:val="001A6277"/>
    <w:rsid w:val="001B2356"/>
    <w:rsid w:val="001B46B0"/>
    <w:rsid w:val="001C6493"/>
    <w:rsid w:val="001C6BE6"/>
    <w:rsid w:val="001D42F5"/>
    <w:rsid w:val="001E0AF2"/>
    <w:rsid w:val="001F26E0"/>
    <w:rsid w:val="001F2E74"/>
    <w:rsid w:val="001F35CF"/>
    <w:rsid w:val="001F4EAF"/>
    <w:rsid w:val="00203525"/>
    <w:rsid w:val="00211D28"/>
    <w:rsid w:val="00217B42"/>
    <w:rsid w:val="00227D7A"/>
    <w:rsid w:val="002331C1"/>
    <w:rsid w:val="00236031"/>
    <w:rsid w:val="00236758"/>
    <w:rsid w:val="00241918"/>
    <w:rsid w:val="00243EA1"/>
    <w:rsid w:val="00245419"/>
    <w:rsid w:val="00251C9B"/>
    <w:rsid w:val="00253F99"/>
    <w:rsid w:val="002607DD"/>
    <w:rsid w:val="00260919"/>
    <w:rsid w:val="002643C7"/>
    <w:rsid w:val="002659DD"/>
    <w:rsid w:val="00272B67"/>
    <w:rsid w:val="00277469"/>
    <w:rsid w:val="002823FA"/>
    <w:rsid w:val="00282CF4"/>
    <w:rsid w:val="00286625"/>
    <w:rsid w:val="002A4D9A"/>
    <w:rsid w:val="002A5F54"/>
    <w:rsid w:val="002A6433"/>
    <w:rsid w:val="002B11C6"/>
    <w:rsid w:val="002B4845"/>
    <w:rsid w:val="002C0C4C"/>
    <w:rsid w:val="002C4EF8"/>
    <w:rsid w:val="002C5964"/>
    <w:rsid w:val="002D5D30"/>
    <w:rsid w:val="002E3FA1"/>
    <w:rsid w:val="002E4EE2"/>
    <w:rsid w:val="0030467E"/>
    <w:rsid w:val="00306756"/>
    <w:rsid w:val="0031377B"/>
    <w:rsid w:val="003170B0"/>
    <w:rsid w:val="0032051B"/>
    <w:rsid w:val="00321F97"/>
    <w:rsid w:val="003464E9"/>
    <w:rsid w:val="0036450D"/>
    <w:rsid w:val="00365467"/>
    <w:rsid w:val="003706A6"/>
    <w:rsid w:val="00386502"/>
    <w:rsid w:val="003A2067"/>
    <w:rsid w:val="003A2F70"/>
    <w:rsid w:val="003A4761"/>
    <w:rsid w:val="003A4998"/>
    <w:rsid w:val="003B691F"/>
    <w:rsid w:val="003C05B0"/>
    <w:rsid w:val="003C6B90"/>
    <w:rsid w:val="003D7F53"/>
    <w:rsid w:val="003E4E89"/>
    <w:rsid w:val="0040772B"/>
    <w:rsid w:val="00407CEB"/>
    <w:rsid w:val="00413F09"/>
    <w:rsid w:val="00422CD0"/>
    <w:rsid w:val="0042657A"/>
    <w:rsid w:val="004432A5"/>
    <w:rsid w:val="004457DA"/>
    <w:rsid w:val="00455792"/>
    <w:rsid w:val="00460E2B"/>
    <w:rsid w:val="00462828"/>
    <w:rsid w:val="00467E37"/>
    <w:rsid w:val="00476897"/>
    <w:rsid w:val="00480D28"/>
    <w:rsid w:val="00481679"/>
    <w:rsid w:val="00483B8E"/>
    <w:rsid w:val="004873B7"/>
    <w:rsid w:val="004878A5"/>
    <w:rsid w:val="00487A12"/>
    <w:rsid w:val="004940CB"/>
    <w:rsid w:val="00495AAF"/>
    <w:rsid w:val="004A08F3"/>
    <w:rsid w:val="004B413A"/>
    <w:rsid w:val="004C635A"/>
    <w:rsid w:val="004D6BEC"/>
    <w:rsid w:val="004E214C"/>
    <w:rsid w:val="004F23BD"/>
    <w:rsid w:val="00500487"/>
    <w:rsid w:val="00514BFC"/>
    <w:rsid w:val="0051715B"/>
    <w:rsid w:val="005226B5"/>
    <w:rsid w:val="00530561"/>
    <w:rsid w:val="00530DA2"/>
    <w:rsid w:val="00556F75"/>
    <w:rsid w:val="005619C2"/>
    <w:rsid w:val="00566CF9"/>
    <w:rsid w:val="0057088F"/>
    <w:rsid w:val="005858BA"/>
    <w:rsid w:val="00590296"/>
    <w:rsid w:val="005A4DDD"/>
    <w:rsid w:val="005A66BE"/>
    <w:rsid w:val="005B2A62"/>
    <w:rsid w:val="005C15ED"/>
    <w:rsid w:val="005E301D"/>
    <w:rsid w:val="005E444F"/>
    <w:rsid w:val="005E6F09"/>
    <w:rsid w:val="005F0BF7"/>
    <w:rsid w:val="005F1E39"/>
    <w:rsid w:val="005F4267"/>
    <w:rsid w:val="005F77D8"/>
    <w:rsid w:val="00601A6D"/>
    <w:rsid w:val="006020A5"/>
    <w:rsid w:val="0061438E"/>
    <w:rsid w:val="0061719E"/>
    <w:rsid w:val="00620CA3"/>
    <w:rsid w:val="00626CEE"/>
    <w:rsid w:val="00627720"/>
    <w:rsid w:val="00627F08"/>
    <w:rsid w:val="006355A1"/>
    <w:rsid w:val="00635C91"/>
    <w:rsid w:val="00644BDB"/>
    <w:rsid w:val="006453E0"/>
    <w:rsid w:val="00655DD7"/>
    <w:rsid w:val="006563B2"/>
    <w:rsid w:val="00667ECB"/>
    <w:rsid w:val="006A0992"/>
    <w:rsid w:val="006A33B0"/>
    <w:rsid w:val="006A3EA2"/>
    <w:rsid w:val="006A6833"/>
    <w:rsid w:val="006B1A59"/>
    <w:rsid w:val="006B4F5C"/>
    <w:rsid w:val="006B7A60"/>
    <w:rsid w:val="006D0159"/>
    <w:rsid w:val="006D1D99"/>
    <w:rsid w:val="006D6F81"/>
    <w:rsid w:val="006D700F"/>
    <w:rsid w:val="006E107F"/>
    <w:rsid w:val="006E1245"/>
    <w:rsid w:val="006F15AE"/>
    <w:rsid w:val="006F34E8"/>
    <w:rsid w:val="00716D57"/>
    <w:rsid w:val="00723C19"/>
    <w:rsid w:val="007260EF"/>
    <w:rsid w:val="007370C7"/>
    <w:rsid w:val="00761CB6"/>
    <w:rsid w:val="007652AF"/>
    <w:rsid w:val="00774D65"/>
    <w:rsid w:val="00775E7A"/>
    <w:rsid w:val="00786330"/>
    <w:rsid w:val="00793ADE"/>
    <w:rsid w:val="0079625F"/>
    <w:rsid w:val="007A00B4"/>
    <w:rsid w:val="007B110C"/>
    <w:rsid w:val="007B4555"/>
    <w:rsid w:val="007B63AB"/>
    <w:rsid w:val="007C3099"/>
    <w:rsid w:val="007E594C"/>
    <w:rsid w:val="007F62CD"/>
    <w:rsid w:val="007F76F9"/>
    <w:rsid w:val="008007E1"/>
    <w:rsid w:val="00801F7A"/>
    <w:rsid w:val="00803663"/>
    <w:rsid w:val="00813054"/>
    <w:rsid w:val="00820311"/>
    <w:rsid w:val="00844B0A"/>
    <w:rsid w:val="00846C5F"/>
    <w:rsid w:val="008504BC"/>
    <w:rsid w:val="00865C21"/>
    <w:rsid w:val="008670C0"/>
    <w:rsid w:val="00882CCD"/>
    <w:rsid w:val="00884C4A"/>
    <w:rsid w:val="008907FE"/>
    <w:rsid w:val="008A32B8"/>
    <w:rsid w:val="008A3441"/>
    <w:rsid w:val="008A6700"/>
    <w:rsid w:val="008B1CFF"/>
    <w:rsid w:val="008C22A6"/>
    <w:rsid w:val="008E17C3"/>
    <w:rsid w:val="008F78A8"/>
    <w:rsid w:val="00900582"/>
    <w:rsid w:val="00901B11"/>
    <w:rsid w:val="009028A1"/>
    <w:rsid w:val="009063EB"/>
    <w:rsid w:val="00907235"/>
    <w:rsid w:val="009142EE"/>
    <w:rsid w:val="0091602E"/>
    <w:rsid w:val="00917256"/>
    <w:rsid w:val="0092120C"/>
    <w:rsid w:val="00930A76"/>
    <w:rsid w:val="00930CCB"/>
    <w:rsid w:val="0095087A"/>
    <w:rsid w:val="009518D7"/>
    <w:rsid w:val="00956813"/>
    <w:rsid w:val="009603CC"/>
    <w:rsid w:val="00963D17"/>
    <w:rsid w:val="00977AE8"/>
    <w:rsid w:val="009814BB"/>
    <w:rsid w:val="00992EE4"/>
    <w:rsid w:val="009A77E2"/>
    <w:rsid w:val="009B1A11"/>
    <w:rsid w:val="009B2238"/>
    <w:rsid w:val="009C0FF5"/>
    <w:rsid w:val="009D093B"/>
    <w:rsid w:val="009D2B5E"/>
    <w:rsid w:val="009E5296"/>
    <w:rsid w:val="009F08B0"/>
    <w:rsid w:val="009F2268"/>
    <w:rsid w:val="009F5312"/>
    <w:rsid w:val="00A0050C"/>
    <w:rsid w:val="00A013F3"/>
    <w:rsid w:val="00A13BEE"/>
    <w:rsid w:val="00A253D0"/>
    <w:rsid w:val="00A3358F"/>
    <w:rsid w:val="00A420B3"/>
    <w:rsid w:val="00A43CC1"/>
    <w:rsid w:val="00A44A23"/>
    <w:rsid w:val="00A53A02"/>
    <w:rsid w:val="00A60E95"/>
    <w:rsid w:val="00A67005"/>
    <w:rsid w:val="00A76724"/>
    <w:rsid w:val="00A80019"/>
    <w:rsid w:val="00A81085"/>
    <w:rsid w:val="00A82C74"/>
    <w:rsid w:val="00AB0932"/>
    <w:rsid w:val="00AB268F"/>
    <w:rsid w:val="00AB52D3"/>
    <w:rsid w:val="00AC69D3"/>
    <w:rsid w:val="00AD3274"/>
    <w:rsid w:val="00AD338D"/>
    <w:rsid w:val="00AD3856"/>
    <w:rsid w:val="00AD7568"/>
    <w:rsid w:val="00AE0202"/>
    <w:rsid w:val="00AE1779"/>
    <w:rsid w:val="00AE5ADD"/>
    <w:rsid w:val="00AE7B62"/>
    <w:rsid w:val="00AF6D7C"/>
    <w:rsid w:val="00B003AA"/>
    <w:rsid w:val="00B10E73"/>
    <w:rsid w:val="00B1111F"/>
    <w:rsid w:val="00B11331"/>
    <w:rsid w:val="00B151AD"/>
    <w:rsid w:val="00B21554"/>
    <w:rsid w:val="00B2228E"/>
    <w:rsid w:val="00B24DD6"/>
    <w:rsid w:val="00B46633"/>
    <w:rsid w:val="00B4671E"/>
    <w:rsid w:val="00B55294"/>
    <w:rsid w:val="00B60436"/>
    <w:rsid w:val="00B66FBF"/>
    <w:rsid w:val="00B67817"/>
    <w:rsid w:val="00B7565B"/>
    <w:rsid w:val="00B85770"/>
    <w:rsid w:val="00B96D1E"/>
    <w:rsid w:val="00B97A84"/>
    <w:rsid w:val="00BA0780"/>
    <w:rsid w:val="00BB1B9A"/>
    <w:rsid w:val="00BB3E16"/>
    <w:rsid w:val="00BC4961"/>
    <w:rsid w:val="00BC49EE"/>
    <w:rsid w:val="00BC58F7"/>
    <w:rsid w:val="00BD2D99"/>
    <w:rsid w:val="00BD5FFB"/>
    <w:rsid w:val="00BD614C"/>
    <w:rsid w:val="00C02B3B"/>
    <w:rsid w:val="00C122A8"/>
    <w:rsid w:val="00C12A23"/>
    <w:rsid w:val="00C14723"/>
    <w:rsid w:val="00C26206"/>
    <w:rsid w:val="00C319B1"/>
    <w:rsid w:val="00C33218"/>
    <w:rsid w:val="00C35A99"/>
    <w:rsid w:val="00C43F45"/>
    <w:rsid w:val="00C44E35"/>
    <w:rsid w:val="00C45F64"/>
    <w:rsid w:val="00C75A44"/>
    <w:rsid w:val="00C76309"/>
    <w:rsid w:val="00C87B75"/>
    <w:rsid w:val="00CA32A6"/>
    <w:rsid w:val="00CB0E48"/>
    <w:rsid w:val="00CD4A43"/>
    <w:rsid w:val="00CE10DB"/>
    <w:rsid w:val="00CE3086"/>
    <w:rsid w:val="00CF3DA5"/>
    <w:rsid w:val="00D02080"/>
    <w:rsid w:val="00D044DA"/>
    <w:rsid w:val="00D0768A"/>
    <w:rsid w:val="00D158E6"/>
    <w:rsid w:val="00D169E4"/>
    <w:rsid w:val="00D17A75"/>
    <w:rsid w:val="00D2002B"/>
    <w:rsid w:val="00D260B5"/>
    <w:rsid w:val="00D33E92"/>
    <w:rsid w:val="00D46198"/>
    <w:rsid w:val="00D4796B"/>
    <w:rsid w:val="00D5634A"/>
    <w:rsid w:val="00D62135"/>
    <w:rsid w:val="00D63AAE"/>
    <w:rsid w:val="00D849E2"/>
    <w:rsid w:val="00D90816"/>
    <w:rsid w:val="00DA66BF"/>
    <w:rsid w:val="00DB7328"/>
    <w:rsid w:val="00DC41A0"/>
    <w:rsid w:val="00DD4154"/>
    <w:rsid w:val="00DD4BA9"/>
    <w:rsid w:val="00DD6E77"/>
    <w:rsid w:val="00DE0B47"/>
    <w:rsid w:val="00DE3ACB"/>
    <w:rsid w:val="00DE49A7"/>
    <w:rsid w:val="00DF0C97"/>
    <w:rsid w:val="00E0604C"/>
    <w:rsid w:val="00E15FCD"/>
    <w:rsid w:val="00E21A88"/>
    <w:rsid w:val="00E30EE3"/>
    <w:rsid w:val="00E32916"/>
    <w:rsid w:val="00E338FF"/>
    <w:rsid w:val="00E33DE8"/>
    <w:rsid w:val="00E364F4"/>
    <w:rsid w:val="00E54B87"/>
    <w:rsid w:val="00E649A9"/>
    <w:rsid w:val="00E6676F"/>
    <w:rsid w:val="00E80724"/>
    <w:rsid w:val="00E8464C"/>
    <w:rsid w:val="00E86DDF"/>
    <w:rsid w:val="00E87487"/>
    <w:rsid w:val="00E87A08"/>
    <w:rsid w:val="00E87CF5"/>
    <w:rsid w:val="00E9353C"/>
    <w:rsid w:val="00E95B89"/>
    <w:rsid w:val="00EA58FE"/>
    <w:rsid w:val="00EA7CDD"/>
    <w:rsid w:val="00EB04F1"/>
    <w:rsid w:val="00EB0591"/>
    <w:rsid w:val="00EB5049"/>
    <w:rsid w:val="00EC0562"/>
    <w:rsid w:val="00ED2AB9"/>
    <w:rsid w:val="00ED2FBD"/>
    <w:rsid w:val="00ED3749"/>
    <w:rsid w:val="00EE0E94"/>
    <w:rsid w:val="00EE3456"/>
    <w:rsid w:val="00EE57E8"/>
    <w:rsid w:val="00EF1C54"/>
    <w:rsid w:val="00EF505B"/>
    <w:rsid w:val="00F11F89"/>
    <w:rsid w:val="00F1539C"/>
    <w:rsid w:val="00F16B51"/>
    <w:rsid w:val="00F22F39"/>
    <w:rsid w:val="00F355A1"/>
    <w:rsid w:val="00F428DC"/>
    <w:rsid w:val="00F63023"/>
    <w:rsid w:val="00F6660C"/>
    <w:rsid w:val="00F67A49"/>
    <w:rsid w:val="00F71A75"/>
    <w:rsid w:val="00F7672D"/>
    <w:rsid w:val="00F84741"/>
    <w:rsid w:val="00F92A29"/>
    <w:rsid w:val="00F95111"/>
    <w:rsid w:val="00FA2A49"/>
    <w:rsid w:val="00FA3F16"/>
    <w:rsid w:val="00FB1064"/>
    <w:rsid w:val="00FB3186"/>
    <w:rsid w:val="00FB547E"/>
    <w:rsid w:val="00FB6B20"/>
    <w:rsid w:val="00FC039B"/>
    <w:rsid w:val="00FC3EF9"/>
    <w:rsid w:val="00FC70ED"/>
    <w:rsid w:val="00FD2A51"/>
    <w:rsid w:val="00FD613F"/>
    <w:rsid w:val="00FE00B9"/>
    <w:rsid w:val="00FE0EAF"/>
    <w:rsid w:val="00FE1E18"/>
    <w:rsid w:val="00FE2751"/>
    <w:rsid w:val="00FE6888"/>
    <w:rsid w:val="00FF0379"/>
    <w:rsid w:val="00FF0DC6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A1281"/>
  <w15:chartTrackingRefBased/>
  <w15:docId w15:val="{710826ED-A4AF-4E41-BC20-F55935B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5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5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5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34A"/>
  </w:style>
  <w:style w:type="paragraph" w:styleId="Footer">
    <w:name w:val="footer"/>
    <w:basedOn w:val="Normal"/>
    <w:link w:val="FooterChar"/>
    <w:uiPriority w:val="99"/>
    <w:unhideWhenUsed/>
    <w:rsid w:val="00D56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34A"/>
  </w:style>
  <w:style w:type="character" w:styleId="CommentReference">
    <w:name w:val="annotation reference"/>
    <w:basedOn w:val="DefaultParagraphFont"/>
    <w:uiPriority w:val="99"/>
    <w:semiHidden/>
    <w:unhideWhenUsed/>
    <w:rsid w:val="008A6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7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Nirali (NIH/NCI) [E]</dc:creator>
  <cp:keywords/>
  <dc:description/>
  <cp:lastModifiedBy>McNerney, Kevin</cp:lastModifiedBy>
  <cp:revision>3</cp:revision>
  <dcterms:created xsi:type="dcterms:W3CDTF">2025-05-05T14:16:00Z</dcterms:created>
  <dcterms:modified xsi:type="dcterms:W3CDTF">2025-05-05T14:17:00Z</dcterms:modified>
</cp:coreProperties>
</file>